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223" w:rsidRDefault="008D05BD" w:rsidP="008D05BD">
      <w:pPr>
        <w:autoSpaceDE w:val="0"/>
        <w:autoSpaceDN w:val="0"/>
        <w:adjustRightInd w:val="0"/>
        <w:jc w:val="center"/>
        <w:rPr>
          <w:rFonts w:ascii="宋体" w:eastAsia="宋体" w:cs="宋体"/>
          <w:kern w:val="0"/>
          <w:sz w:val="32"/>
          <w:szCs w:val="32"/>
        </w:rPr>
      </w:pPr>
      <w:r w:rsidRPr="008D05BD">
        <w:rPr>
          <w:rFonts w:ascii="宋体" w:eastAsia="宋体" w:cs="宋体" w:hint="eastAsia"/>
          <w:kern w:val="0"/>
          <w:sz w:val="32"/>
          <w:szCs w:val="32"/>
        </w:rPr>
        <w:t>土地革命地主阶级乡村精英流失对我国农村</w:t>
      </w:r>
      <w:r w:rsidR="00D11223" w:rsidRPr="008D05BD">
        <w:rPr>
          <w:rFonts w:ascii="宋体" w:eastAsia="宋体" w:cs="宋体" w:hint="eastAsia"/>
          <w:kern w:val="0"/>
          <w:sz w:val="32"/>
          <w:szCs w:val="32"/>
        </w:rPr>
        <w:t>的影响研究</w:t>
      </w:r>
    </w:p>
    <w:p w:rsidR="004578DA" w:rsidRPr="008D05BD" w:rsidRDefault="004578DA" w:rsidP="008D05BD">
      <w:pPr>
        <w:autoSpaceDE w:val="0"/>
        <w:autoSpaceDN w:val="0"/>
        <w:adjustRightInd w:val="0"/>
        <w:jc w:val="center"/>
        <w:rPr>
          <w:rFonts w:ascii="宋体" w:eastAsia="宋体" w:cs="宋体"/>
          <w:kern w:val="0"/>
          <w:sz w:val="32"/>
          <w:szCs w:val="32"/>
        </w:rPr>
      </w:pPr>
      <w:r>
        <w:rPr>
          <w:rFonts w:ascii="宋体" w:eastAsia="宋体" w:cs="宋体" w:hint="eastAsia"/>
          <w:kern w:val="0"/>
          <w:sz w:val="32"/>
          <w:szCs w:val="32"/>
        </w:rPr>
        <w:t>叶舟舟 2013201529</w:t>
      </w:r>
    </w:p>
    <w:p w:rsidR="00C27A90" w:rsidRPr="008D05BD" w:rsidRDefault="00490FF7" w:rsidP="00490FF7">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一、</w:t>
      </w:r>
      <w:r w:rsidR="00C27A90" w:rsidRPr="008D05BD">
        <w:rPr>
          <w:rFonts w:ascii="宋体" w:eastAsia="宋体" w:cs="宋体" w:hint="eastAsia"/>
          <w:kern w:val="0"/>
          <w:sz w:val="28"/>
          <w:szCs w:val="28"/>
        </w:rPr>
        <w:t>问题的提出</w:t>
      </w:r>
    </w:p>
    <w:p w:rsidR="00404510" w:rsidRPr="008D05BD" w:rsidRDefault="00404510" w:rsidP="008D05BD">
      <w:pPr>
        <w:autoSpaceDE w:val="0"/>
        <w:autoSpaceDN w:val="0"/>
        <w:adjustRightInd w:val="0"/>
        <w:ind w:firstLineChars="100" w:firstLine="280"/>
        <w:jc w:val="left"/>
        <w:rPr>
          <w:rFonts w:ascii="宋体" w:eastAsia="宋体" w:cs="宋体"/>
          <w:kern w:val="0"/>
          <w:sz w:val="28"/>
          <w:szCs w:val="28"/>
        </w:rPr>
      </w:pPr>
      <w:r w:rsidRPr="008D05BD">
        <w:rPr>
          <w:rFonts w:ascii="宋体" w:eastAsia="宋体" w:cs="宋体"/>
          <w:kern w:val="0"/>
          <w:sz w:val="28"/>
          <w:szCs w:val="28"/>
        </w:rPr>
        <w:t xml:space="preserve">1933 </w:t>
      </w:r>
      <w:r w:rsidRPr="008D05BD">
        <w:rPr>
          <w:rFonts w:ascii="宋体" w:eastAsia="宋体" w:cs="宋体" w:hint="eastAsia"/>
          <w:kern w:val="0"/>
          <w:sz w:val="28"/>
          <w:szCs w:val="28"/>
        </w:rPr>
        <w:t>年</w:t>
      </w:r>
      <w:r w:rsidRPr="008D05BD">
        <w:rPr>
          <w:rFonts w:ascii="宋体" w:eastAsia="宋体" w:cs="宋体"/>
          <w:kern w:val="0"/>
          <w:sz w:val="28"/>
          <w:szCs w:val="28"/>
        </w:rPr>
        <w:t xml:space="preserve">10 </w:t>
      </w:r>
      <w:r w:rsidRPr="008D05BD">
        <w:rPr>
          <w:rFonts w:ascii="宋体" w:eastAsia="宋体" w:cs="宋体" w:hint="eastAsia"/>
          <w:kern w:val="0"/>
          <w:sz w:val="28"/>
          <w:szCs w:val="28"/>
        </w:rPr>
        <w:t>月，毛泽东在《怎样分析农村阶级》中对地主作了</w:t>
      </w:r>
      <w:r w:rsidR="00490FF7" w:rsidRPr="008D05BD">
        <w:rPr>
          <w:rFonts w:ascii="宋体" w:eastAsia="宋体" w:cs="宋体" w:hint="eastAsia"/>
          <w:kern w:val="0"/>
          <w:sz w:val="28"/>
          <w:szCs w:val="28"/>
        </w:rPr>
        <w:t>定义</w:t>
      </w:r>
      <w:r w:rsidRPr="008D05BD">
        <w:rPr>
          <w:rFonts w:ascii="宋体" w:eastAsia="宋体" w:cs="宋体" w:hint="eastAsia"/>
          <w:kern w:val="0"/>
          <w:sz w:val="28"/>
          <w:szCs w:val="28"/>
        </w:rPr>
        <w:t>：“占有土地，自己不劳动，或只有附带的劳动，而靠剥削农民为生的，叫做地主。地主剥削的方式，主要地是收取地租，此外或兼放债，或兼雇工，或兼营工商业。但对农民剥削地租是地主剥削的主要的方式。”</w:t>
      </w:r>
      <w:r w:rsidR="00490FF7" w:rsidRPr="008D05BD">
        <w:rPr>
          <w:rFonts w:ascii="宋体" w:eastAsia="宋体" w:cs="宋体" w:hint="eastAsia"/>
          <w:kern w:val="0"/>
          <w:sz w:val="28"/>
          <w:szCs w:val="28"/>
        </w:rPr>
        <w:t>在上世纪四十年代，一个为了穷苦大众翻身的土地革命</w:t>
      </w:r>
      <w:r w:rsidRPr="008D05BD">
        <w:rPr>
          <w:rFonts w:ascii="宋体" w:eastAsia="宋体" w:cs="宋体" w:hint="eastAsia"/>
          <w:kern w:val="0"/>
          <w:sz w:val="28"/>
          <w:szCs w:val="28"/>
        </w:rPr>
        <w:t>，</w:t>
      </w:r>
      <w:r w:rsidR="00490FF7" w:rsidRPr="008D05BD">
        <w:rPr>
          <w:rFonts w:ascii="宋体" w:eastAsia="宋体" w:cs="宋体" w:hint="eastAsia"/>
          <w:kern w:val="0"/>
          <w:sz w:val="28"/>
          <w:szCs w:val="28"/>
        </w:rPr>
        <w:t>作为劳苦大众的对立面的地主阶级</w:t>
      </w:r>
      <w:r w:rsidR="00681562" w:rsidRPr="008D05BD">
        <w:rPr>
          <w:rFonts w:ascii="宋体" w:eastAsia="宋体" w:cs="宋体" w:hint="eastAsia"/>
          <w:kern w:val="0"/>
          <w:sz w:val="28"/>
          <w:szCs w:val="28"/>
        </w:rPr>
        <w:t>会</w:t>
      </w:r>
      <w:r w:rsidR="00397C14" w:rsidRPr="008D05BD">
        <w:rPr>
          <w:rFonts w:ascii="宋体" w:eastAsia="宋体" w:cs="宋体" w:hint="eastAsia"/>
          <w:kern w:val="0"/>
          <w:sz w:val="28"/>
          <w:szCs w:val="28"/>
        </w:rPr>
        <w:t>被批被斗,这导致</w:t>
      </w:r>
      <w:r w:rsidR="00681562" w:rsidRPr="008D05BD">
        <w:rPr>
          <w:rFonts w:ascii="宋体" w:eastAsia="宋体" w:cs="宋体" w:hint="eastAsia"/>
          <w:kern w:val="0"/>
          <w:sz w:val="28"/>
          <w:szCs w:val="28"/>
        </w:rPr>
        <w:t>全国地主阶级迅速减少，地主阶级乡村</w:t>
      </w:r>
      <w:r w:rsidRPr="008D05BD">
        <w:rPr>
          <w:rFonts w:ascii="宋体" w:eastAsia="宋体" w:cs="宋体" w:hint="eastAsia"/>
          <w:kern w:val="0"/>
          <w:sz w:val="28"/>
          <w:szCs w:val="28"/>
        </w:rPr>
        <w:t>精英的流失严重</w:t>
      </w:r>
      <w:r w:rsidR="00490FF7" w:rsidRPr="008D05BD">
        <w:rPr>
          <w:rFonts w:ascii="宋体" w:eastAsia="宋体" w:cs="宋体" w:hint="eastAsia"/>
          <w:kern w:val="0"/>
          <w:sz w:val="28"/>
          <w:szCs w:val="28"/>
        </w:rPr>
        <w:t>。</w:t>
      </w:r>
      <w:r w:rsidR="00B30410" w:rsidRPr="008D05BD">
        <w:rPr>
          <w:rFonts w:ascii="宋体" w:eastAsia="宋体" w:cs="宋体" w:hint="eastAsia"/>
          <w:kern w:val="0"/>
          <w:sz w:val="28"/>
          <w:szCs w:val="28"/>
        </w:rPr>
        <w:t>同时因为革命的突发性</w:t>
      </w:r>
      <w:r w:rsidR="00490FF7" w:rsidRPr="008D05BD">
        <w:rPr>
          <w:rFonts w:ascii="宋体" w:eastAsia="宋体" w:cs="宋体" w:hint="eastAsia"/>
          <w:kern w:val="0"/>
          <w:sz w:val="28"/>
          <w:szCs w:val="28"/>
        </w:rPr>
        <w:t>，致使</w:t>
      </w:r>
      <w:r w:rsidR="00397C14" w:rsidRPr="008D05BD">
        <w:rPr>
          <w:rFonts w:ascii="宋体" w:eastAsia="宋体" w:cs="宋体" w:hint="eastAsia"/>
          <w:kern w:val="0"/>
          <w:sz w:val="28"/>
          <w:szCs w:val="28"/>
        </w:rPr>
        <w:t>乡村</w:t>
      </w:r>
      <w:r w:rsidR="00490FF7" w:rsidRPr="008D05BD">
        <w:rPr>
          <w:rFonts w:ascii="宋体" w:eastAsia="宋体" w:cs="宋体" w:hint="eastAsia"/>
          <w:kern w:val="0"/>
          <w:sz w:val="28"/>
          <w:szCs w:val="28"/>
        </w:rPr>
        <w:t>精英整体换代脱节。</w:t>
      </w:r>
      <w:r w:rsidRPr="008D05BD">
        <w:rPr>
          <w:rFonts w:ascii="宋体" w:eastAsia="宋体" w:cs="宋体" w:hint="eastAsia"/>
          <w:kern w:val="0"/>
          <w:sz w:val="28"/>
          <w:szCs w:val="28"/>
        </w:rPr>
        <w:t>这影响了我国的农业生产、农村基本建设</w:t>
      </w:r>
      <w:r w:rsidR="00397C14" w:rsidRPr="008D05BD">
        <w:rPr>
          <w:rFonts w:ascii="宋体" w:eastAsia="宋体" w:cs="宋体" w:hint="eastAsia"/>
          <w:kern w:val="0"/>
          <w:sz w:val="28"/>
          <w:szCs w:val="28"/>
        </w:rPr>
        <w:t>等</w:t>
      </w:r>
      <w:r w:rsidRPr="008D05BD">
        <w:rPr>
          <w:rFonts w:ascii="宋体" w:eastAsia="宋体" w:cs="宋体" w:hint="eastAsia"/>
          <w:kern w:val="0"/>
          <w:sz w:val="28"/>
          <w:szCs w:val="28"/>
        </w:rPr>
        <w:t>，造成了城乡</w:t>
      </w:r>
      <w:r w:rsidR="00397C14" w:rsidRPr="008D05BD">
        <w:rPr>
          <w:rFonts w:ascii="宋体" w:eastAsia="宋体" w:cs="宋体" w:hint="eastAsia"/>
          <w:kern w:val="0"/>
          <w:sz w:val="28"/>
          <w:szCs w:val="28"/>
        </w:rPr>
        <w:t>发展中</w:t>
      </w:r>
      <w:r w:rsidRPr="008D05BD">
        <w:rPr>
          <w:rFonts w:ascii="宋体" w:eastAsia="宋体" w:cs="宋体" w:hint="eastAsia"/>
          <w:kern w:val="0"/>
          <w:sz w:val="28"/>
          <w:szCs w:val="28"/>
        </w:rPr>
        <w:t>更大的差距。</w:t>
      </w:r>
    </w:p>
    <w:p w:rsidR="00C27A90" w:rsidRPr="008D05BD" w:rsidRDefault="00C27A90" w:rsidP="00C27A9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二、问题的研究</w:t>
      </w:r>
    </w:p>
    <w:p w:rsidR="00D11223" w:rsidRPr="008D05BD" w:rsidRDefault="00C27A90" w:rsidP="00C27A9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1.土地革命中的</w:t>
      </w:r>
      <w:r w:rsidR="00D11223" w:rsidRPr="008D05BD">
        <w:rPr>
          <w:rFonts w:ascii="宋体" w:eastAsia="宋体" w:cs="宋体" w:hint="eastAsia"/>
          <w:kern w:val="0"/>
          <w:sz w:val="28"/>
          <w:szCs w:val="28"/>
        </w:rPr>
        <w:t>乡村精英</w:t>
      </w:r>
    </w:p>
    <w:p w:rsidR="00397C14" w:rsidRPr="008D05BD" w:rsidRDefault="00C27A90" w:rsidP="00C27A9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 xml:space="preserve">  什么是乡村精英？</w:t>
      </w:r>
      <w:r w:rsidRPr="008D05BD">
        <w:rPr>
          <w:rFonts w:ascii="宋体" w:eastAsia="宋体" w:cs="宋体"/>
          <w:kern w:val="0"/>
          <w:sz w:val="28"/>
          <w:szCs w:val="28"/>
        </w:rPr>
        <w:t>丁玲</w:t>
      </w:r>
      <w:r w:rsidRPr="008D05BD">
        <w:rPr>
          <w:rFonts w:ascii="宋体" w:eastAsia="宋体" w:cs="宋体" w:hint="eastAsia"/>
          <w:kern w:val="0"/>
          <w:sz w:val="28"/>
          <w:szCs w:val="28"/>
        </w:rPr>
        <w:t>在《</w:t>
      </w:r>
      <w:r w:rsidRPr="008D05BD">
        <w:rPr>
          <w:rFonts w:ascii="宋体" w:eastAsia="宋体" w:cs="宋体"/>
          <w:kern w:val="0"/>
          <w:sz w:val="28"/>
          <w:szCs w:val="28"/>
        </w:rPr>
        <w:t>建国初期的乡村精英研究</w:t>
      </w:r>
      <w:r w:rsidRPr="008D05BD">
        <w:rPr>
          <w:rFonts w:ascii="宋体" w:eastAsia="宋体" w:cs="宋体" w:hint="eastAsia"/>
          <w:kern w:val="0"/>
          <w:sz w:val="28"/>
          <w:szCs w:val="28"/>
        </w:rPr>
        <w:t>》一文中提到乡村精英是在乡村社区中，手中集聚着权力、财富或特权的少数人，他们在乡村较有影响力。</w:t>
      </w:r>
      <w:r w:rsidR="00397C14" w:rsidRPr="008D05BD">
        <w:rPr>
          <w:rFonts w:ascii="宋体" w:eastAsia="宋体" w:cs="宋体" w:hint="eastAsia"/>
          <w:kern w:val="0"/>
          <w:sz w:val="28"/>
          <w:szCs w:val="28"/>
        </w:rPr>
        <w:t>我认为，乡村精英分为三种。其一是通过科举考试，靠着知识上位</w:t>
      </w:r>
      <w:r w:rsidR="00D77D87" w:rsidRPr="008D05BD">
        <w:rPr>
          <w:rFonts w:ascii="宋体" w:eastAsia="宋体" w:cs="宋体" w:hint="eastAsia"/>
          <w:kern w:val="0"/>
          <w:sz w:val="28"/>
          <w:szCs w:val="28"/>
        </w:rPr>
        <w:t>的士绅</w:t>
      </w:r>
      <w:r w:rsidR="00397C14" w:rsidRPr="008D05BD">
        <w:rPr>
          <w:rFonts w:ascii="宋体" w:eastAsia="宋体" w:cs="宋体" w:hint="eastAsia"/>
          <w:kern w:val="0"/>
          <w:sz w:val="28"/>
          <w:szCs w:val="28"/>
        </w:rPr>
        <w:t>，在乡村中进行思想控制的精英。其二是乡村的大氏族，他们文化大多传承，受过良好的教育，靠着宗教社会，氏族社会的乡村记忆对乡村人民进行压制。其三是地主阶级，由于封建土地私有制，他们祖上直至自己聚敛财富，进行经济管制。</w:t>
      </w:r>
    </w:p>
    <w:p w:rsidR="00681562" w:rsidRPr="008D05BD" w:rsidRDefault="00D77D87" w:rsidP="008D05BD">
      <w:pPr>
        <w:autoSpaceDE w:val="0"/>
        <w:autoSpaceDN w:val="0"/>
        <w:adjustRightInd w:val="0"/>
        <w:ind w:firstLineChars="100" w:firstLine="280"/>
        <w:jc w:val="left"/>
        <w:rPr>
          <w:rFonts w:ascii="宋体" w:eastAsia="宋体" w:cs="宋体"/>
          <w:kern w:val="0"/>
          <w:sz w:val="28"/>
          <w:szCs w:val="28"/>
        </w:rPr>
      </w:pPr>
      <w:r w:rsidRPr="008D05BD">
        <w:rPr>
          <w:rFonts w:ascii="宋体" w:eastAsia="宋体" w:cs="宋体" w:hint="eastAsia"/>
          <w:kern w:val="0"/>
          <w:sz w:val="28"/>
          <w:szCs w:val="28"/>
        </w:rPr>
        <w:t>一方面，由于士绅及大宗族对乡村的统治在于精神控制欲文化控制，</w:t>
      </w:r>
      <w:r w:rsidRPr="008D05BD">
        <w:rPr>
          <w:rFonts w:ascii="宋体" w:eastAsia="宋体" w:cs="宋体" w:hint="eastAsia"/>
          <w:kern w:val="0"/>
          <w:sz w:val="28"/>
          <w:szCs w:val="28"/>
        </w:rPr>
        <w:lastRenderedPageBreak/>
        <w:t>对乡村自身生产力发展没有确切的帮助；另一方面，由于乡村士绅和大宗族在解放时期没有接受突发性的打压，整体换代良好。所以本文我们</w:t>
      </w:r>
      <w:r w:rsidR="00681562" w:rsidRPr="008D05BD">
        <w:rPr>
          <w:rFonts w:ascii="宋体" w:eastAsia="宋体" w:cs="宋体" w:hint="eastAsia"/>
          <w:kern w:val="0"/>
          <w:sz w:val="28"/>
          <w:szCs w:val="28"/>
        </w:rPr>
        <w:t>聚焦地主阶级</w:t>
      </w:r>
      <w:r w:rsidRPr="008D05BD">
        <w:rPr>
          <w:rFonts w:ascii="宋体" w:eastAsia="宋体" w:cs="宋体" w:hint="eastAsia"/>
          <w:kern w:val="0"/>
          <w:sz w:val="28"/>
          <w:szCs w:val="28"/>
        </w:rPr>
        <w:t>的乡村精英在土地革命中突然消失对</w:t>
      </w:r>
      <w:r w:rsidR="00681562" w:rsidRPr="008D05BD">
        <w:rPr>
          <w:rFonts w:ascii="宋体" w:eastAsia="宋体" w:cs="宋体" w:hint="eastAsia"/>
          <w:kern w:val="0"/>
          <w:sz w:val="28"/>
          <w:szCs w:val="28"/>
        </w:rPr>
        <w:t>农村的影响。</w:t>
      </w:r>
    </w:p>
    <w:p w:rsidR="00D11223" w:rsidRPr="008D05BD" w:rsidRDefault="00C27A90" w:rsidP="00C27A9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2.</w:t>
      </w:r>
      <w:r w:rsidR="00D77D87" w:rsidRPr="008D05BD">
        <w:rPr>
          <w:rFonts w:ascii="宋体" w:eastAsia="宋体" w:cs="宋体" w:hint="eastAsia"/>
          <w:kern w:val="0"/>
          <w:sz w:val="28"/>
          <w:szCs w:val="28"/>
        </w:rPr>
        <w:t>土地革命与</w:t>
      </w:r>
      <w:r w:rsidR="00F65A09" w:rsidRPr="008D05BD">
        <w:rPr>
          <w:rFonts w:ascii="宋体" w:eastAsia="宋体" w:cs="宋体" w:hint="eastAsia"/>
          <w:kern w:val="0"/>
          <w:sz w:val="28"/>
          <w:szCs w:val="28"/>
        </w:rPr>
        <w:t>地主阶级乡村精英</w:t>
      </w:r>
    </w:p>
    <w:p w:rsidR="00B30410" w:rsidRPr="008D05BD" w:rsidRDefault="00B30410" w:rsidP="00C27A9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 xml:space="preserve">  </w:t>
      </w:r>
      <w:r w:rsidR="00D77D87" w:rsidRPr="008D05BD">
        <w:rPr>
          <w:rFonts w:ascii="宋体" w:eastAsia="宋体" w:cs="宋体" w:hint="eastAsia"/>
          <w:kern w:val="0"/>
          <w:sz w:val="28"/>
          <w:szCs w:val="28"/>
        </w:rPr>
        <w:t>首先我们要承认，</w:t>
      </w:r>
      <w:r w:rsidRPr="008D05BD">
        <w:rPr>
          <w:rFonts w:ascii="宋体" w:eastAsia="宋体" w:cs="宋体" w:hint="eastAsia"/>
          <w:kern w:val="0"/>
          <w:sz w:val="28"/>
          <w:szCs w:val="28"/>
        </w:rPr>
        <w:t>地主阶级往往因为“剥削”而受到人民的责难，</w:t>
      </w:r>
      <w:r w:rsidR="00D77D87" w:rsidRPr="008D05BD">
        <w:rPr>
          <w:rFonts w:ascii="宋体" w:eastAsia="宋体" w:cs="宋体" w:hint="eastAsia"/>
          <w:kern w:val="0"/>
          <w:sz w:val="28"/>
          <w:szCs w:val="28"/>
        </w:rPr>
        <w:t>但是他们在中国乡村</w:t>
      </w:r>
      <w:r w:rsidRPr="008D05BD">
        <w:rPr>
          <w:rFonts w:ascii="宋体" w:eastAsia="宋体" w:cs="宋体" w:hint="eastAsia"/>
          <w:kern w:val="0"/>
          <w:sz w:val="28"/>
          <w:szCs w:val="28"/>
        </w:rPr>
        <w:t>社会</w:t>
      </w:r>
      <w:r w:rsidR="00D77D87" w:rsidRPr="008D05BD">
        <w:rPr>
          <w:rFonts w:ascii="宋体" w:eastAsia="宋体" w:cs="宋体" w:hint="eastAsia"/>
          <w:kern w:val="0"/>
          <w:sz w:val="28"/>
          <w:szCs w:val="28"/>
        </w:rPr>
        <w:t>的发展中</w:t>
      </w:r>
      <w:r w:rsidRPr="008D05BD">
        <w:rPr>
          <w:rFonts w:ascii="宋体" w:eastAsia="宋体" w:cs="宋体" w:hint="eastAsia"/>
          <w:kern w:val="0"/>
          <w:sz w:val="28"/>
          <w:szCs w:val="28"/>
        </w:rPr>
        <w:t>发挥</w:t>
      </w:r>
      <w:r w:rsidR="00D77D87" w:rsidRPr="008D05BD">
        <w:rPr>
          <w:rFonts w:ascii="宋体" w:eastAsia="宋体" w:cs="宋体" w:hint="eastAsia"/>
          <w:kern w:val="0"/>
          <w:sz w:val="28"/>
          <w:szCs w:val="28"/>
        </w:rPr>
        <w:t>过</w:t>
      </w:r>
      <w:r w:rsidRPr="008D05BD">
        <w:rPr>
          <w:rFonts w:ascii="宋体" w:eastAsia="宋体" w:cs="宋体" w:hint="eastAsia"/>
          <w:kern w:val="0"/>
          <w:sz w:val="28"/>
          <w:szCs w:val="28"/>
        </w:rPr>
        <w:t>积极作用。</w:t>
      </w:r>
    </w:p>
    <w:p w:rsidR="00E84634" w:rsidRDefault="00681562" w:rsidP="00785DE6">
      <w:pPr>
        <w:pStyle w:val="a5"/>
        <w:numPr>
          <w:ilvl w:val="0"/>
          <w:numId w:val="5"/>
        </w:numPr>
        <w:autoSpaceDE w:val="0"/>
        <w:autoSpaceDN w:val="0"/>
        <w:adjustRightInd w:val="0"/>
        <w:ind w:firstLineChars="0"/>
        <w:jc w:val="left"/>
        <w:rPr>
          <w:rFonts w:ascii="宋体" w:eastAsia="宋体" w:cs="宋体" w:hint="eastAsia"/>
          <w:kern w:val="0"/>
          <w:sz w:val="28"/>
          <w:szCs w:val="28"/>
        </w:rPr>
      </w:pPr>
      <w:r w:rsidRPr="008D05BD">
        <w:rPr>
          <w:rFonts w:ascii="宋体" w:eastAsia="宋体" w:cs="宋体" w:hint="eastAsia"/>
          <w:kern w:val="0"/>
          <w:sz w:val="28"/>
          <w:szCs w:val="28"/>
        </w:rPr>
        <w:t>经济组织方式。</w:t>
      </w:r>
      <w:r w:rsidR="00B30410" w:rsidRPr="008D05BD">
        <w:rPr>
          <w:rFonts w:ascii="宋体" w:eastAsia="宋体" w:cs="宋体" w:hint="eastAsia"/>
          <w:kern w:val="0"/>
          <w:sz w:val="28"/>
          <w:szCs w:val="28"/>
        </w:rPr>
        <w:t>《中国古代地主制经济研究与评价》一文</w:t>
      </w:r>
    </w:p>
    <w:p w:rsidR="00785DE6" w:rsidRPr="008D05BD" w:rsidRDefault="00B30410" w:rsidP="00785DE6">
      <w:pPr>
        <w:autoSpaceDE w:val="0"/>
        <w:autoSpaceDN w:val="0"/>
        <w:adjustRightInd w:val="0"/>
        <w:jc w:val="left"/>
        <w:rPr>
          <w:rFonts w:ascii="宋体" w:eastAsia="宋体" w:cs="宋体"/>
          <w:kern w:val="0"/>
          <w:sz w:val="28"/>
          <w:szCs w:val="28"/>
        </w:rPr>
      </w:pPr>
      <w:r w:rsidRPr="00E84634">
        <w:rPr>
          <w:rFonts w:ascii="宋体" w:eastAsia="宋体" w:cs="宋体" w:hint="eastAsia"/>
          <w:kern w:val="0"/>
          <w:sz w:val="28"/>
          <w:szCs w:val="28"/>
        </w:rPr>
        <w:t>曾提到“因之‘地</w:t>
      </w:r>
      <w:r w:rsidRPr="008D05BD">
        <w:rPr>
          <w:rFonts w:ascii="宋体" w:eastAsia="宋体" w:cs="宋体" w:hint="eastAsia"/>
          <w:kern w:val="0"/>
          <w:sz w:val="28"/>
          <w:szCs w:val="28"/>
        </w:rPr>
        <w:t>主家庭同手工业企业</w:t>
      </w:r>
      <w:r w:rsidRPr="008D05BD">
        <w:rPr>
          <w:rFonts w:ascii="宋体" w:eastAsia="宋体" w:cs="宋体"/>
          <w:kern w:val="0"/>
          <w:sz w:val="28"/>
          <w:szCs w:val="28"/>
        </w:rPr>
        <w:t>,</w:t>
      </w:r>
      <w:r w:rsidRPr="008D05BD">
        <w:rPr>
          <w:rFonts w:ascii="宋体" w:eastAsia="宋体" w:cs="宋体" w:hint="eastAsia"/>
          <w:kern w:val="0"/>
          <w:sz w:val="28"/>
          <w:szCs w:val="28"/>
        </w:rPr>
        <w:t>商业企业</w:t>
      </w:r>
      <w:r w:rsidRPr="008D05BD">
        <w:rPr>
          <w:rFonts w:ascii="宋体" w:eastAsia="宋体" w:cs="宋体"/>
          <w:kern w:val="0"/>
          <w:sz w:val="28"/>
          <w:szCs w:val="28"/>
        </w:rPr>
        <w:t>,</w:t>
      </w:r>
      <w:r w:rsidRPr="008D05BD">
        <w:rPr>
          <w:rFonts w:ascii="宋体" w:eastAsia="宋体" w:cs="宋体" w:hint="eastAsia"/>
          <w:kern w:val="0"/>
          <w:sz w:val="28"/>
          <w:szCs w:val="28"/>
        </w:rPr>
        <w:t>高利贷企业一样’也是社会的基本经济单位，</w:t>
      </w:r>
      <w:r w:rsidRPr="008D05BD">
        <w:rPr>
          <w:rFonts w:ascii="宋体" w:eastAsia="宋体" w:cs="宋体"/>
          <w:kern w:val="0"/>
          <w:sz w:val="28"/>
          <w:szCs w:val="28"/>
        </w:rPr>
        <w:t xml:space="preserve"> </w:t>
      </w:r>
      <w:r w:rsidRPr="008D05BD">
        <w:rPr>
          <w:rFonts w:ascii="宋体" w:eastAsia="宋体" w:cs="宋体" w:hint="eastAsia"/>
          <w:kern w:val="0"/>
          <w:sz w:val="28"/>
          <w:szCs w:val="28"/>
        </w:rPr>
        <w:t>经营地主家庭还是社会的生产单位，不能把地主家庭只看作是一个社会消费单位，地主占有的土地和地租‘从社会再生产的角度来考察’也是一种积累‘一种储蓄’，当社会发展需要和地主制经济发展需要的时候，地主会将它们转化为生产资金或社会消费基金，投向社会经济事业。</w:t>
      </w:r>
      <w:r w:rsidR="007A571D" w:rsidRPr="008D05BD">
        <w:rPr>
          <w:rFonts w:ascii="宋体" w:eastAsia="宋体" w:cs="宋体" w:hint="eastAsia"/>
          <w:kern w:val="0"/>
          <w:sz w:val="28"/>
          <w:szCs w:val="28"/>
        </w:rPr>
        <w:t>”</w:t>
      </w:r>
      <w:r w:rsidRPr="008D05BD">
        <w:rPr>
          <w:rFonts w:ascii="宋体" w:eastAsia="宋体" w:cs="宋体" w:hint="eastAsia"/>
          <w:kern w:val="0"/>
          <w:sz w:val="28"/>
          <w:szCs w:val="28"/>
        </w:rPr>
        <w:t>县以</w:t>
      </w:r>
      <w:r w:rsidR="00C1021F" w:rsidRPr="008D05BD">
        <w:rPr>
          <w:rFonts w:ascii="宋体" w:eastAsia="宋体" w:cs="宋体" w:hint="eastAsia"/>
          <w:kern w:val="0"/>
          <w:sz w:val="28"/>
          <w:szCs w:val="28"/>
        </w:rPr>
        <w:t>下的地方是中央触及不到的管理单位，但是</w:t>
      </w:r>
      <w:r w:rsidR="00D77D87" w:rsidRPr="008D05BD">
        <w:rPr>
          <w:rFonts w:ascii="宋体" w:eastAsia="宋体" w:cs="宋体" w:hint="eastAsia"/>
          <w:kern w:val="0"/>
          <w:sz w:val="28"/>
          <w:szCs w:val="28"/>
        </w:rPr>
        <w:t>却是</w:t>
      </w:r>
      <w:r w:rsidR="00C1021F" w:rsidRPr="008D05BD">
        <w:rPr>
          <w:rFonts w:ascii="宋体" w:eastAsia="宋体" w:cs="宋体" w:hint="eastAsia"/>
          <w:kern w:val="0"/>
          <w:sz w:val="28"/>
          <w:szCs w:val="28"/>
        </w:rPr>
        <w:t>中国社会最重要的粮食供给方。</w:t>
      </w:r>
      <w:r w:rsidR="00D77D87" w:rsidRPr="008D05BD">
        <w:rPr>
          <w:rFonts w:ascii="宋体" w:eastAsia="宋体" w:cs="宋体" w:hint="eastAsia"/>
          <w:kern w:val="0"/>
          <w:sz w:val="28"/>
          <w:szCs w:val="28"/>
        </w:rPr>
        <w:t>中央只思考如何征税，如何让农民上交更多的粮食。至于</w:t>
      </w:r>
      <w:r w:rsidR="00C1021F" w:rsidRPr="008D05BD">
        <w:rPr>
          <w:rFonts w:ascii="宋体" w:eastAsia="宋体" w:cs="宋体" w:hint="eastAsia"/>
          <w:kern w:val="0"/>
          <w:sz w:val="28"/>
          <w:szCs w:val="28"/>
        </w:rPr>
        <w:t>如何提高农民生产积极性，</w:t>
      </w:r>
      <w:r w:rsidR="00D00C18" w:rsidRPr="008D05BD">
        <w:rPr>
          <w:rFonts w:ascii="宋体" w:eastAsia="宋体" w:cs="宋体" w:hint="eastAsia"/>
          <w:kern w:val="0"/>
          <w:sz w:val="28"/>
          <w:szCs w:val="28"/>
        </w:rPr>
        <w:t>如何组织</w:t>
      </w:r>
      <w:r w:rsidR="00EB5CD4" w:rsidRPr="008D05BD">
        <w:rPr>
          <w:rFonts w:ascii="宋体" w:eastAsia="宋体" w:cs="宋体" w:hint="eastAsia"/>
          <w:kern w:val="0"/>
          <w:sz w:val="28"/>
          <w:szCs w:val="28"/>
        </w:rPr>
        <w:t>农村</w:t>
      </w:r>
      <w:r w:rsidR="00D00C18" w:rsidRPr="008D05BD">
        <w:rPr>
          <w:rFonts w:ascii="宋体" w:eastAsia="宋体" w:cs="宋体" w:hint="eastAsia"/>
          <w:kern w:val="0"/>
          <w:sz w:val="28"/>
          <w:szCs w:val="28"/>
        </w:rPr>
        <w:t>生产，</w:t>
      </w:r>
      <w:r w:rsidR="00D77D87" w:rsidRPr="008D05BD">
        <w:rPr>
          <w:rFonts w:ascii="宋体" w:eastAsia="宋体" w:cs="宋体" w:hint="eastAsia"/>
          <w:kern w:val="0"/>
          <w:sz w:val="28"/>
          <w:szCs w:val="28"/>
        </w:rPr>
        <w:t>都交由</w:t>
      </w:r>
      <w:r w:rsidR="00D00C18" w:rsidRPr="008D05BD">
        <w:rPr>
          <w:rFonts w:ascii="宋体" w:eastAsia="宋体" w:cs="宋体" w:hint="eastAsia"/>
          <w:kern w:val="0"/>
          <w:sz w:val="28"/>
          <w:szCs w:val="28"/>
        </w:rPr>
        <w:t>地</w:t>
      </w:r>
      <w:r w:rsidR="00D77D87" w:rsidRPr="008D05BD">
        <w:rPr>
          <w:rFonts w:ascii="宋体" w:eastAsia="宋体" w:cs="宋体" w:hint="eastAsia"/>
          <w:kern w:val="0"/>
          <w:sz w:val="28"/>
          <w:szCs w:val="28"/>
        </w:rPr>
        <w:t>主阶级</w:t>
      </w:r>
      <w:r w:rsidR="00D00C18" w:rsidRPr="008D05BD">
        <w:rPr>
          <w:rFonts w:ascii="宋体" w:eastAsia="宋体" w:cs="宋体" w:hint="eastAsia"/>
          <w:kern w:val="0"/>
          <w:sz w:val="28"/>
          <w:szCs w:val="28"/>
        </w:rPr>
        <w:t>为中央解决。所谓“剥削”，</w:t>
      </w:r>
      <w:r w:rsidR="00D77D87" w:rsidRPr="008D05BD">
        <w:rPr>
          <w:rFonts w:ascii="宋体" w:eastAsia="宋体" w:cs="宋体" w:hint="eastAsia"/>
          <w:kern w:val="0"/>
          <w:sz w:val="28"/>
          <w:szCs w:val="28"/>
        </w:rPr>
        <w:t>即地主出租土地给农民，收取租金。虽然在租金的制定，土地的良地糙地的分配上，存在地主阶级为自身利益的考虑，但是这种方式</w:t>
      </w:r>
      <w:r w:rsidR="00EB5CD4" w:rsidRPr="008D05BD">
        <w:rPr>
          <w:rFonts w:ascii="宋体" w:eastAsia="宋体" w:cs="宋体" w:hint="eastAsia"/>
          <w:kern w:val="0"/>
          <w:sz w:val="28"/>
          <w:szCs w:val="28"/>
        </w:rPr>
        <w:t>在某种程度上</w:t>
      </w:r>
      <w:r w:rsidR="00D77D87" w:rsidRPr="008D05BD">
        <w:rPr>
          <w:rFonts w:ascii="宋体" w:eastAsia="宋体" w:cs="宋体" w:hint="eastAsia"/>
          <w:kern w:val="0"/>
          <w:sz w:val="28"/>
          <w:szCs w:val="28"/>
        </w:rPr>
        <w:t>却是封建时代最好的劳动力资源利用方式。毕竟靠着农民私有，一亩三分地的自给自足之残余去养活封建君主，没有农民为君主承担饥荒，要让中国</w:t>
      </w:r>
      <w:r w:rsidR="00785DE6" w:rsidRPr="008D05BD">
        <w:rPr>
          <w:rFonts w:ascii="宋体" w:eastAsia="宋体" w:cs="宋体" w:hint="eastAsia"/>
          <w:kern w:val="0"/>
          <w:sz w:val="28"/>
          <w:szCs w:val="28"/>
        </w:rPr>
        <w:t>粮食供给正常，在那个生产力水平的年代</w:t>
      </w:r>
      <w:r w:rsidR="00D77D87" w:rsidRPr="008D05BD">
        <w:rPr>
          <w:rFonts w:ascii="宋体" w:eastAsia="宋体" w:cs="宋体" w:hint="eastAsia"/>
          <w:kern w:val="0"/>
          <w:sz w:val="28"/>
          <w:szCs w:val="28"/>
        </w:rPr>
        <w:t>简直是天方夜谭。</w:t>
      </w:r>
    </w:p>
    <w:p w:rsidR="00B30410" w:rsidRPr="008D05BD" w:rsidRDefault="00785DE6" w:rsidP="008F6DB6">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lastRenderedPageBreak/>
        <w:t>此外，它也是</w:t>
      </w:r>
      <w:r w:rsidR="00EB5CD4" w:rsidRPr="008D05BD">
        <w:rPr>
          <w:rFonts w:ascii="宋体" w:eastAsia="宋体" w:cs="宋体" w:hint="eastAsia"/>
          <w:kern w:val="0"/>
          <w:sz w:val="28"/>
          <w:szCs w:val="28"/>
        </w:rPr>
        <w:t>是佃户经济的</w:t>
      </w:r>
      <w:r w:rsidRPr="008D05BD">
        <w:rPr>
          <w:rFonts w:ascii="宋体" w:eastAsia="宋体" w:cs="宋体" w:hint="eastAsia"/>
          <w:kern w:val="0"/>
          <w:sz w:val="28"/>
          <w:szCs w:val="28"/>
        </w:rPr>
        <w:t>表达</w:t>
      </w:r>
      <w:r w:rsidR="00EB5CD4" w:rsidRPr="008D05BD">
        <w:rPr>
          <w:rFonts w:ascii="宋体" w:eastAsia="宋体" w:cs="宋体" w:hint="eastAsia"/>
          <w:kern w:val="0"/>
          <w:sz w:val="28"/>
          <w:szCs w:val="28"/>
        </w:rPr>
        <w:t>，</w:t>
      </w:r>
      <w:r w:rsidRPr="008D05BD">
        <w:rPr>
          <w:rFonts w:ascii="宋体" w:eastAsia="宋体" w:cs="宋体" w:hint="eastAsia"/>
          <w:kern w:val="0"/>
          <w:sz w:val="28"/>
          <w:szCs w:val="28"/>
        </w:rPr>
        <w:t>地主是集中财富，发挥规模的最初形态。</w:t>
      </w:r>
      <w:r w:rsidR="008F6DB6" w:rsidRPr="008D05BD">
        <w:rPr>
          <w:rFonts w:ascii="宋体" w:eastAsia="宋体" w:cs="宋体" w:hint="eastAsia"/>
          <w:kern w:val="0"/>
          <w:sz w:val="28"/>
          <w:szCs w:val="28"/>
        </w:rPr>
        <w:t>“封建地主从利用奴隶劳动自营生产，推进到租佃制度；从具有严格依附关系的佃客，推进到契约关系佃农；从分成租制佃农，推进到定额租制佃农，又推进享有田面权的佃农。这是一个渐进的改进分配制度的过程。”地主提供的“借贷”制度，</w:t>
      </w:r>
      <w:r w:rsidRPr="008D05BD">
        <w:rPr>
          <w:rFonts w:ascii="宋体" w:eastAsia="宋体" w:cs="宋体" w:hint="eastAsia"/>
          <w:kern w:val="0"/>
          <w:sz w:val="28"/>
          <w:szCs w:val="28"/>
        </w:rPr>
        <w:t>是农村金融的初始，虽然</w:t>
      </w:r>
      <w:r w:rsidR="00EB5CD4" w:rsidRPr="008D05BD">
        <w:rPr>
          <w:rFonts w:ascii="宋体" w:eastAsia="宋体" w:cs="宋体" w:hint="eastAsia"/>
          <w:kern w:val="0"/>
          <w:sz w:val="28"/>
          <w:szCs w:val="28"/>
        </w:rPr>
        <w:t>其中的利益分配不至规范，但这些经济模式，都有利于农村经济向现代化发展。</w:t>
      </w:r>
    </w:p>
    <w:p w:rsidR="00FA7710" w:rsidRPr="008D05BD" w:rsidRDefault="00EB5CD4" w:rsidP="00FA771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第二，</w:t>
      </w:r>
      <w:r w:rsidR="00785DE6" w:rsidRPr="008D05BD">
        <w:rPr>
          <w:rFonts w:ascii="宋体" w:eastAsia="宋体" w:cs="宋体" w:hint="eastAsia"/>
          <w:kern w:val="0"/>
          <w:sz w:val="28"/>
          <w:szCs w:val="28"/>
        </w:rPr>
        <w:t>农业生产活动中的</w:t>
      </w:r>
      <w:r w:rsidR="00FA7710" w:rsidRPr="008D05BD">
        <w:rPr>
          <w:rFonts w:ascii="宋体" w:eastAsia="宋体" w:cs="宋体" w:hint="eastAsia"/>
          <w:kern w:val="0"/>
          <w:sz w:val="28"/>
          <w:szCs w:val="28"/>
        </w:rPr>
        <w:t>基础设施</w:t>
      </w:r>
      <w:r w:rsidR="00785DE6" w:rsidRPr="008D05BD">
        <w:rPr>
          <w:rFonts w:ascii="宋体" w:eastAsia="宋体" w:cs="宋体" w:hint="eastAsia"/>
          <w:kern w:val="0"/>
          <w:sz w:val="28"/>
          <w:szCs w:val="28"/>
        </w:rPr>
        <w:t>建设</w:t>
      </w:r>
      <w:r w:rsidR="00FA7710" w:rsidRPr="008D05BD">
        <w:rPr>
          <w:rFonts w:ascii="宋体" w:eastAsia="宋体" w:cs="宋体" w:hint="eastAsia"/>
          <w:kern w:val="0"/>
          <w:sz w:val="28"/>
          <w:szCs w:val="28"/>
        </w:rPr>
        <w:t>，诸如水利，道路</w:t>
      </w:r>
      <w:r w:rsidR="00785DE6" w:rsidRPr="008D05BD">
        <w:rPr>
          <w:rFonts w:ascii="宋体" w:eastAsia="宋体" w:cs="宋体" w:hint="eastAsia"/>
          <w:kern w:val="0"/>
          <w:sz w:val="28"/>
          <w:szCs w:val="28"/>
        </w:rPr>
        <w:t>，农具</w:t>
      </w:r>
      <w:r w:rsidR="00FA7710" w:rsidRPr="008D05BD">
        <w:rPr>
          <w:rFonts w:ascii="宋体" w:eastAsia="宋体" w:cs="宋体" w:hint="eastAsia"/>
          <w:kern w:val="0"/>
          <w:sz w:val="28"/>
          <w:szCs w:val="28"/>
        </w:rPr>
        <w:t>等。地主阶级为了自身的利益，都会集中力量</w:t>
      </w:r>
      <w:r w:rsidR="00785DE6" w:rsidRPr="008D05BD">
        <w:rPr>
          <w:rFonts w:ascii="宋体" w:eastAsia="宋体" w:cs="宋体" w:hint="eastAsia"/>
          <w:kern w:val="0"/>
          <w:sz w:val="28"/>
          <w:szCs w:val="28"/>
        </w:rPr>
        <w:t>对农业生产设施予以发展完善。《中国古代地主之经济研究与评价》中</w:t>
      </w:r>
      <w:r w:rsidR="00FA7710" w:rsidRPr="008D05BD">
        <w:rPr>
          <w:rFonts w:ascii="宋体" w:eastAsia="宋体" w:cs="宋体" w:hint="eastAsia"/>
          <w:kern w:val="0"/>
          <w:sz w:val="28"/>
          <w:szCs w:val="28"/>
        </w:rPr>
        <w:t>曾写道，“明清时期各地大量的渠、塘、陂、堰大都是采取</w:t>
      </w:r>
      <w:r w:rsidR="00785DE6" w:rsidRPr="008D05BD">
        <w:rPr>
          <w:rFonts w:ascii="宋体" w:eastAsia="宋体" w:cs="宋体" w:hint="eastAsia"/>
          <w:kern w:val="0"/>
          <w:sz w:val="28"/>
          <w:szCs w:val="28"/>
        </w:rPr>
        <w:t>‘</w:t>
      </w:r>
      <w:r w:rsidR="00FA7710" w:rsidRPr="008D05BD">
        <w:rPr>
          <w:rFonts w:ascii="宋体" w:eastAsia="宋体" w:cs="宋体" w:hint="eastAsia"/>
          <w:kern w:val="0"/>
          <w:sz w:val="28"/>
          <w:szCs w:val="28"/>
        </w:rPr>
        <w:t>业食佃力之例</w:t>
      </w:r>
      <w:r w:rsidR="00785DE6" w:rsidRPr="008D05BD">
        <w:rPr>
          <w:rFonts w:ascii="宋体" w:eastAsia="宋体" w:cs="宋体" w:hint="eastAsia"/>
          <w:kern w:val="0"/>
          <w:sz w:val="28"/>
          <w:szCs w:val="28"/>
        </w:rPr>
        <w:t>’</w:t>
      </w:r>
      <w:r w:rsidR="00FA7710" w:rsidRPr="008D05BD">
        <w:rPr>
          <w:rFonts w:ascii="宋体" w:eastAsia="宋体" w:cs="宋体" w:hint="eastAsia"/>
          <w:kern w:val="0"/>
          <w:sz w:val="28"/>
          <w:szCs w:val="28"/>
        </w:rPr>
        <w:t>所兴修的。即地主出工食，农民出劳力，以兴修水利。甚至某些大型水利工程也要向地主捐募资金。”在</w:t>
      </w:r>
      <w:r w:rsidR="00785DE6" w:rsidRPr="008D05BD">
        <w:rPr>
          <w:rFonts w:ascii="宋体" w:eastAsia="宋体" w:cs="宋体" w:hint="eastAsia"/>
          <w:kern w:val="0"/>
          <w:sz w:val="28"/>
          <w:szCs w:val="28"/>
        </w:rPr>
        <w:t>政府放手，或政府自顾不暇的时候，地方只能实现自我管理与自我发展。</w:t>
      </w:r>
      <w:r w:rsidR="00FA7710" w:rsidRPr="008D05BD">
        <w:rPr>
          <w:rFonts w:ascii="宋体" w:eastAsia="宋体" w:cs="宋体" w:hint="eastAsia"/>
          <w:kern w:val="0"/>
          <w:sz w:val="28"/>
          <w:szCs w:val="28"/>
        </w:rPr>
        <w:t>而面对水利工程等耗资巨大的活动，</w:t>
      </w:r>
      <w:r w:rsidR="00785DE6" w:rsidRPr="008D05BD">
        <w:rPr>
          <w:rFonts w:ascii="宋体" w:eastAsia="宋体" w:cs="宋体" w:hint="eastAsia"/>
          <w:kern w:val="0"/>
          <w:sz w:val="28"/>
          <w:szCs w:val="28"/>
        </w:rPr>
        <w:t>乡村只有地主阶级的</w:t>
      </w:r>
      <w:r w:rsidR="00FA7710" w:rsidRPr="008D05BD">
        <w:rPr>
          <w:rFonts w:ascii="宋体" w:eastAsia="宋体" w:cs="宋体" w:hint="eastAsia"/>
          <w:kern w:val="0"/>
          <w:sz w:val="28"/>
          <w:szCs w:val="28"/>
        </w:rPr>
        <w:t>力量完成。</w:t>
      </w:r>
      <w:r w:rsidR="00785DE6" w:rsidRPr="008D05BD">
        <w:rPr>
          <w:rFonts w:ascii="宋体" w:eastAsia="宋体" w:cs="宋体" w:hint="eastAsia"/>
          <w:kern w:val="0"/>
          <w:sz w:val="28"/>
          <w:szCs w:val="28"/>
        </w:rPr>
        <w:t>水利道路的完善，提高了农民的生产效率，</w:t>
      </w:r>
      <w:r w:rsidR="00FA7710" w:rsidRPr="008D05BD">
        <w:rPr>
          <w:rFonts w:ascii="宋体" w:eastAsia="宋体" w:cs="宋体" w:hint="eastAsia"/>
          <w:kern w:val="0"/>
          <w:sz w:val="28"/>
          <w:szCs w:val="28"/>
        </w:rPr>
        <w:t>便利了农民的生活。</w:t>
      </w:r>
    </w:p>
    <w:p w:rsidR="00C27A90" w:rsidRPr="008D05BD" w:rsidRDefault="00C27A90" w:rsidP="008D05BD">
      <w:pPr>
        <w:autoSpaceDE w:val="0"/>
        <w:autoSpaceDN w:val="0"/>
        <w:adjustRightInd w:val="0"/>
        <w:ind w:firstLineChars="100" w:firstLine="280"/>
        <w:jc w:val="left"/>
        <w:rPr>
          <w:rFonts w:ascii="宋体" w:eastAsia="宋体" w:cs="宋体"/>
          <w:kern w:val="0"/>
          <w:sz w:val="28"/>
          <w:szCs w:val="28"/>
        </w:rPr>
      </w:pPr>
      <w:r w:rsidRPr="008D05BD">
        <w:rPr>
          <w:rFonts w:ascii="宋体" w:eastAsia="宋体" w:cs="宋体" w:hint="eastAsia"/>
          <w:kern w:val="0"/>
          <w:sz w:val="28"/>
          <w:szCs w:val="28"/>
        </w:rPr>
        <w:t>正如亨廷顿所说，土地改革“不仅仅意味着农民经济福利的增加，它还涉及一场根本性的权力和地位</w:t>
      </w:r>
      <w:r w:rsidR="00F65A09" w:rsidRPr="008D05BD">
        <w:rPr>
          <w:rFonts w:ascii="宋体" w:eastAsia="宋体" w:cs="宋体" w:hint="eastAsia"/>
          <w:kern w:val="0"/>
          <w:sz w:val="28"/>
          <w:szCs w:val="28"/>
        </w:rPr>
        <w:t>的再分配，以及原先存在于地主和农民之间的基本社会关系的重新安排。</w:t>
      </w:r>
      <w:r w:rsidRPr="008D05BD">
        <w:rPr>
          <w:rFonts w:ascii="宋体" w:eastAsia="宋体" w:cs="宋体" w:hint="eastAsia"/>
          <w:kern w:val="0"/>
          <w:sz w:val="28"/>
          <w:szCs w:val="28"/>
        </w:rPr>
        <w:t>”</w:t>
      </w:r>
      <w:r w:rsidR="00F65A09" w:rsidRPr="008D05BD">
        <w:rPr>
          <w:rFonts w:ascii="宋体" w:eastAsia="宋体" w:cs="宋体" w:hint="eastAsia"/>
          <w:kern w:val="0"/>
          <w:sz w:val="28"/>
          <w:szCs w:val="28"/>
        </w:rPr>
        <w:t>在土地革命中，地主阶级遭受了沉重的打击，</w:t>
      </w:r>
      <w:r w:rsidR="008F6DB6" w:rsidRPr="008D05BD">
        <w:rPr>
          <w:rFonts w:ascii="宋体" w:eastAsia="宋体" w:cs="宋体" w:hint="eastAsia"/>
          <w:kern w:val="0"/>
          <w:sz w:val="28"/>
          <w:szCs w:val="28"/>
        </w:rPr>
        <w:t>一切依附于地主的组织方式消失。</w:t>
      </w:r>
      <w:r w:rsidR="00F65A09" w:rsidRPr="008D05BD">
        <w:rPr>
          <w:rFonts w:ascii="宋体" w:eastAsia="宋体" w:cs="宋体" w:hint="eastAsia"/>
          <w:kern w:val="0"/>
          <w:sz w:val="28"/>
          <w:szCs w:val="28"/>
        </w:rPr>
        <w:t>他们的覆没对农村发展</w:t>
      </w:r>
      <w:r w:rsidR="008F6DB6" w:rsidRPr="008D05BD">
        <w:rPr>
          <w:rFonts w:ascii="宋体" w:eastAsia="宋体" w:cs="宋体" w:hint="eastAsia"/>
          <w:kern w:val="0"/>
          <w:sz w:val="28"/>
          <w:szCs w:val="28"/>
        </w:rPr>
        <w:t>产生深远</w:t>
      </w:r>
      <w:r w:rsidR="00F65A09" w:rsidRPr="008D05BD">
        <w:rPr>
          <w:rFonts w:ascii="宋体" w:eastAsia="宋体" w:cs="宋体" w:hint="eastAsia"/>
          <w:kern w:val="0"/>
          <w:sz w:val="28"/>
          <w:szCs w:val="28"/>
        </w:rPr>
        <w:t>的影响。</w:t>
      </w:r>
    </w:p>
    <w:p w:rsidR="00F65A09" w:rsidRPr="008D05BD" w:rsidRDefault="00C27A90" w:rsidP="00C27A9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4.</w:t>
      </w:r>
      <w:r w:rsidR="008F6DB6" w:rsidRPr="008D05BD">
        <w:rPr>
          <w:rFonts w:ascii="宋体" w:eastAsia="宋体" w:cs="宋体" w:hint="eastAsia"/>
          <w:kern w:val="0"/>
          <w:sz w:val="28"/>
          <w:szCs w:val="28"/>
        </w:rPr>
        <w:t>从几个实例去看</w:t>
      </w:r>
      <w:r w:rsidR="00F2420E" w:rsidRPr="008D05BD">
        <w:rPr>
          <w:rFonts w:ascii="宋体" w:eastAsia="宋体" w:cs="宋体" w:hint="eastAsia"/>
          <w:kern w:val="0"/>
          <w:sz w:val="28"/>
          <w:szCs w:val="28"/>
        </w:rPr>
        <w:t>地主阶级</w:t>
      </w:r>
      <w:r w:rsidR="00D11223" w:rsidRPr="008D05BD">
        <w:rPr>
          <w:rFonts w:ascii="宋体" w:eastAsia="宋体" w:cs="宋体" w:hint="eastAsia"/>
          <w:kern w:val="0"/>
          <w:sz w:val="28"/>
          <w:szCs w:val="28"/>
        </w:rPr>
        <w:t>乡村精英流失与建国初期农村</w:t>
      </w:r>
      <w:r w:rsidR="00F2420E" w:rsidRPr="008D05BD">
        <w:rPr>
          <w:rFonts w:ascii="宋体" w:eastAsia="宋体" w:cs="宋体" w:hint="eastAsia"/>
          <w:kern w:val="0"/>
          <w:sz w:val="28"/>
          <w:szCs w:val="28"/>
        </w:rPr>
        <w:t>经济</w:t>
      </w:r>
      <w:r w:rsidR="00D11223" w:rsidRPr="008D05BD">
        <w:rPr>
          <w:rFonts w:ascii="宋体" w:eastAsia="宋体" w:cs="宋体" w:hint="eastAsia"/>
          <w:kern w:val="0"/>
          <w:sz w:val="28"/>
          <w:szCs w:val="28"/>
        </w:rPr>
        <w:t>发展</w:t>
      </w:r>
      <w:r w:rsidR="00D11223" w:rsidRPr="008D05BD">
        <w:rPr>
          <w:rFonts w:ascii="宋体" w:eastAsia="宋体" w:cs="宋体" w:hint="eastAsia"/>
          <w:kern w:val="0"/>
          <w:sz w:val="28"/>
          <w:szCs w:val="28"/>
        </w:rPr>
        <w:lastRenderedPageBreak/>
        <w:t>情况</w:t>
      </w:r>
      <w:r w:rsidR="00F2420E" w:rsidRPr="008D05BD">
        <w:rPr>
          <w:rFonts w:ascii="宋体" w:eastAsia="宋体" w:cs="宋体" w:hint="eastAsia"/>
          <w:kern w:val="0"/>
          <w:sz w:val="28"/>
          <w:szCs w:val="28"/>
        </w:rPr>
        <w:t>的</w:t>
      </w:r>
      <w:r w:rsidR="00D11223" w:rsidRPr="008D05BD">
        <w:rPr>
          <w:rFonts w:ascii="宋体" w:eastAsia="宋体" w:cs="宋体" w:hint="eastAsia"/>
          <w:kern w:val="0"/>
          <w:sz w:val="28"/>
          <w:szCs w:val="28"/>
        </w:rPr>
        <w:t>联系</w:t>
      </w:r>
    </w:p>
    <w:p w:rsidR="00144700" w:rsidRPr="008D05BD" w:rsidRDefault="00F2420E" w:rsidP="0014470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第一，</w:t>
      </w:r>
      <w:r w:rsidR="008F6DB6" w:rsidRPr="008D05BD">
        <w:rPr>
          <w:rFonts w:ascii="宋体" w:eastAsia="宋体" w:cs="宋体"/>
          <w:kern w:val="0"/>
          <w:sz w:val="28"/>
          <w:szCs w:val="28"/>
        </w:rPr>
        <w:t xml:space="preserve"> </w:t>
      </w:r>
      <w:r w:rsidR="008F6DB6" w:rsidRPr="008D05BD">
        <w:rPr>
          <w:rFonts w:ascii="宋体" w:eastAsia="宋体" w:cs="宋体" w:hint="eastAsia"/>
          <w:kern w:val="0"/>
          <w:sz w:val="28"/>
          <w:szCs w:val="28"/>
        </w:rPr>
        <w:t>借贷滞缓。中国直至今日都在探讨农村信用重建，完善农村金融，促进资本下乡的问题。</w:t>
      </w:r>
      <w:r w:rsidR="00144700" w:rsidRPr="008D05BD">
        <w:rPr>
          <w:rFonts w:ascii="宋体" w:eastAsia="宋体" w:cs="宋体" w:hint="eastAsia"/>
          <w:kern w:val="0"/>
          <w:sz w:val="28"/>
          <w:szCs w:val="28"/>
        </w:rPr>
        <w:t>我们首先分析土改后农村经济生活中借贷的实际供求关系状况。“从土地改革后农民家庭经济的弱小特别是</w:t>
      </w:r>
      <w:r w:rsidR="00144700" w:rsidRPr="008D05BD">
        <w:rPr>
          <w:rFonts w:ascii="宋体" w:eastAsia="宋体" w:cs="宋体"/>
          <w:kern w:val="0"/>
          <w:sz w:val="28"/>
          <w:szCs w:val="28"/>
        </w:rPr>
        <w:t>50%</w:t>
      </w:r>
      <w:r w:rsidR="00144700" w:rsidRPr="008D05BD">
        <w:rPr>
          <w:rFonts w:ascii="宋体" w:eastAsia="宋体" w:cs="宋体" w:hint="eastAsia"/>
          <w:kern w:val="0"/>
          <w:sz w:val="28"/>
          <w:szCs w:val="28"/>
        </w:rPr>
        <w:t>以上的农户还处于贫农的地位，生产生活还面临困难的总体状况看，农村中对私人借贷的需求还是很大的。在国民经济百废待兴的情况下，国家银行仍要挤出一部分资金发放农贷，如</w:t>
      </w:r>
      <w:r w:rsidR="00144700" w:rsidRPr="008D05BD">
        <w:rPr>
          <w:rFonts w:ascii="宋体" w:eastAsia="宋体" w:cs="宋体"/>
          <w:kern w:val="0"/>
          <w:sz w:val="28"/>
          <w:szCs w:val="28"/>
        </w:rPr>
        <w:t>1950</w:t>
      </w:r>
      <w:r w:rsidR="00144700" w:rsidRPr="008D05BD">
        <w:rPr>
          <w:rFonts w:ascii="宋体" w:eastAsia="宋体" w:cs="宋体" w:hint="eastAsia"/>
          <w:kern w:val="0"/>
          <w:sz w:val="28"/>
          <w:szCs w:val="28"/>
        </w:rPr>
        <w:t>～</w:t>
      </w:r>
      <w:r w:rsidR="00144700" w:rsidRPr="008D05BD">
        <w:rPr>
          <w:rFonts w:ascii="宋体" w:eastAsia="宋体" w:cs="宋体"/>
          <w:kern w:val="0"/>
          <w:sz w:val="28"/>
          <w:szCs w:val="28"/>
        </w:rPr>
        <w:t xml:space="preserve">1952 </w:t>
      </w:r>
      <w:r w:rsidR="00144700" w:rsidRPr="008D05BD">
        <w:rPr>
          <w:rFonts w:ascii="宋体" w:eastAsia="宋体" w:cs="宋体" w:hint="eastAsia"/>
          <w:kern w:val="0"/>
          <w:sz w:val="28"/>
          <w:szCs w:val="28"/>
        </w:rPr>
        <w:t>年，国家农贷累计总数为</w:t>
      </w:r>
      <w:r w:rsidR="00144700" w:rsidRPr="008D05BD">
        <w:rPr>
          <w:rFonts w:ascii="宋体" w:eastAsia="宋体" w:cs="宋体"/>
          <w:kern w:val="0"/>
          <w:sz w:val="28"/>
          <w:szCs w:val="28"/>
        </w:rPr>
        <w:t xml:space="preserve">259883 </w:t>
      </w:r>
      <w:r w:rsidR="00144700" w:rsidRPr="008D05BD">
        <w:rPr>
          <w:rFonts w:ascii="宋体" w:eastAsia="宋体" w:cs="宋体" w:hint="eastAsia"/>
          <w:kern w:val="0"/>
          <w:sz w:val="28"/>
          <w:szCs w:val="28"/>
        </w:rPr>
        <w:t>万元（新币，下同），其中</w:t>
      </w:r>
      <w:r w:rsidR="00144700" w:rsidRPr="008D05BD">
        <w:rPr>
          <w:rFonts w:ascii="宋体" w:eastAsia="宋体" w:cs="宋体"/>
          <w:kern w:val="0"/>
          <w:sz w:val="28"/>
          <w:szCs w:val="28"/>
        </w:rPr>
        <w:t xml:space="preserve">1950 </w:t>
      </w:r>
      <w:r w:rsidR="00144700" w:rsidRPr="008D05BD">
        <w:rPr>
          <w:rFonts w:ascii="宋体" w:eastAsia="宋体" w:cs="宋体" w:hint="eastAsia"/>
          <w:kern w:val="0"/>
          <w:sz w:val="28"/>
          <w:szCs w:val="28"/>
        </w:rPr>
        <w:t>年放出数为</w:t>
      </w:r>
      <w:r w:rsidR="00144700" w:rsidRPr="008D05BD">
        <w:rPr>
          <w:rFonts w:ascii="宋体" w:eastAsia="宋体" w:cs="宋体"/>
          <w:kern w:val="0"/>
          <w:sz w:val="28"/>
          <w:szCs w:val="28"/>
        </w:rPr>
        <w:t xml:space="preserve">20868 </w:t>
      </w:r>
      <w:r w:rsidR="00144700" w:rsidRPr="008D05BD">
        <w:rPr>
          <w:rFonts w:ascii="宋体" w:eastAsia="宋体" w:cs="宋体" w:hint="eastAsia"/>
          <w:kern w:val="0"/>
          <w:sz w:val="28"/>
          <w:szCs w:val="28"/>
        </w:rPr>
        <w:t>万元（缺东北区、内蒙、新疆、川东数字），</w:t>
      </w:r>
      <w:r w:rsidR="00144700" w:rsidRPr="008D05BD">
        <w:rPr>
          <w:rFonts w:ascii="宋体" w:eastAsia="宋体" w:cs="宋体"/>
          <w:kern w:val="0"/>
          <w:sz w:val="28"/>
          <w:szCs w:val="28"/>
        </w:rPr>
        <w:t xml:space="preserve">1951 </w:t>
      </w:r>
      <w:r w:rsidR="00144700" w:rsidRPr="008D05BD">
        <w:rPr>
          <w:rFonts w:ascii="宋体" w:eastAsia="宋体" w:cs="宋体" w:hint="eastAsia"/>
          <w:kern w:val="0"/>
          <w:sz w:val="28"/>
          <w:szCs w:val="28"/>
        </w:rPr>
        <w:t>年放出</w:t>
      </w:r>
      <w:r w:rsidR="00144700" w:rsidRPr="008D05BD">
        <w:rPr>
          <w:rFonts w:ascii="宋体" w:eastAsia="宋体" w:cs="宋体"/>
          <w:kern w:val="0"/>
          <w:sz w:val="28"/>
          <w:szCs w:val="28"/>
        </w:rPr>
        <w:t xml:space="preserve">35489 </w:t>
      </w:r>
      <w:r w:rsidR="00144700" w:rsidRPr="008D05BD">
        <w:rPr>
          <w:rFonts w:ascii="宋体" w:eastAsia="宋体" w:cs="宋体" w:hint="eastAsia"/>
          <w:kern w:val="0"/>
          <w:sz w:val="28"/>
          <w:szCs w:val="28"/>
        </w:rPr>
        <w:t>万元（内缺东北区数字），</w:t>
      </w:r>
      <w:r w:rsidR="00144700" w:rsidRPr="008D05BD">
        <w:rPr>
          <w:rFonts w:ascii="宋体" w:eastAsia="宋体" w:cs="宋体"/>
          <w:kern w:val="0"/>
          <w:sz w:val="28"/>
          <w:szCs w:val="28"/>
        </w:rPr>
        <w:t xml:space="preserve">1952 </w:t>
      </w:r>
      <w:r w:rsidR="00144700" w:rsidRPr="008D05BD">
        <w:rPr>
          <w:rFonts w:ascii="宋体" w:eastAsia="宋体" w:cs="宋体" w:hint="eastAsia"/>
          <w:kern w:val="0"/>
          <w:sz w:val="28"/>
          <w:szCs w:val="28"/>
        </w:rPr>
        <w:t>年放出总数</w:t>
      </w:r>
      <w:r w:rsidR="00144700" w:rsidRPr="008D05BD">
        <w:rPr>
          <w:rFonts w:ascii="宋体" w:eastAsia="宋体" w:cs="宋体"/>
          <w:kern w:val="0"/>
          <w:sz w:val="28"/>
          <w:szCs w:val="28"/>
        </w:rPr>
        <w:t xml:space="preserve">107550 </w:t>
      </w:r>
      <w:r w:rsidR="00144700" w:rsidRPr="008D05BD">
        <w:rPr>
          <w:rFonts w:ascii="宋体" w:eastAsia="宋体" w:cs="宋体" w:hint="eastAsia"/>
          <w:kern w:val="0"/>
          <w:sz w:val="28"/>
          <w:szCs w:val="28"/>
        </w:rPr>
        <w:t>万元，</w:t>
      </w:r>
      <w:r w:rsidR="00144700" w:rsidRPr="008D05BD">
        <w:rPr>
          <w:rFonts w:ascii="宋体" w:eastAsia="宋体" w:cs="宋体"/>
          <w:kern w:val="0"/>
          <w:sz w:val="28"/>
          <w:szCs w:val="28"/>
        </w:rPr>
        <w:t xml:space="preserve">1953 </w:t>
      </w:r>
      <w:r w:rsidR="00144700" w:rsidRPr="008D05BD">
        <w:rPr>
          <w:rFonts w:ascii="宋体" w:eastAsia="宋体" w:cs="宋体" w:hint="eastAsia"/>
          <w:kern w:val="0"/>
          <w:sz w:val="28"/>
          <w:szCs w:val="28"/>
        </w:rPr>
        <w:t>年上半年放出</w:t>
      </w:r>
      <w:r w:rsidR="00144700" w:rsidRPr="008D05BD">
        <w:rPr>
          <w:rFonts w:ascii="宋体" w:eastAsia="宋体" w:cs="宋体"/>
          <w:kern w:val="0"/>
          <w:sz w:val="28"/>
          <w:szCs w:val="28"/>
        </w:rPr>
        <w:t xml:space="preserve">95976 </w:t>
      </w:r>
      <w:r w:rsidR="00144700" w:rsidRPr="008D05BD">
        <w:rPr>
          <w:rFonts w:ascii="宋体" w:eastAsia="宋体" w:cs="宋体" w:hint="eastAsia"/>
          <w:kern w:val="0"/>
          <w:sz w:val="28"/>
          <w:szCs w:val="28"/>
        </w:rPr>
        <w:t>万元。</w:t>
      </w:r>
      <w:r w:rsidR="00144700" w:rsidRPr="008D05BD">
        <w:rPr>
          <w:rFonts w:ascii="宋体" w:eastAsia="宋体" w:cs="宋体"/>
          <w:kern w:val="0"/>
          <w:sz w:val="28"/>
          <w:szCs w:val="28"/>
        </w:rPr>
        <w:t xml:space="preserve">7 </w:t>
      </w:r>
      <w:r w:rsidR="00144700" w:rsidRPr="008D05BD">
        <w:rPr>
          <w:rFonts w:ascii="宋体" w:eastAsia="宋体" w:cs="宋体" w:hint="eastAsia"/>
          <w:kern w:val="0"/>
          <w:sz w:val="28"/>
          <w:szCs w:val="28"/>
        </w:rPr>
        <w:t>同时，政府还积极倡导、组织农村信用合作社，动员农户手中的闲置资金，则从另一个侧面说明农村资金的紧缺和农民对资金的迫切需求。农村中屡屡发生贫困农民向较富裕农民强借的现象，也说明国家银行、信用社和农村自由借贷的现况还不能满足农村资金的需求，需要进一步发展民间借贷来解决。”</w:t>
      </w:r>
    </w:p>
    <w:p w:rsidR="00D65E9E" w:rsidRPr="008D05BD" w:rsidRDefault="008F6DB6" w:rsidP="0014470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地主阶级之前就是乡村的小银行，他们突然消失，我国政府没有同时找到合适</w:t>
      </w:r>
      <w:r w:rsidR="00144700" w:rsidRPr="008D05BD">
        <w:rPr>
          <w:rFonts w:ascii="宋体" w:eastAsia="宋体" w:cs="宋体" w:hint="eastAsia"/>
          <w:kern w:val="0"/>
          <w:sz w:val="28"/>
          <w:szCs w:val="28"/>
        </w:rPr>
        <w:t>农村自身发展</w:t>
      </w:r>
      <w:r w:rsidRPr="008D05BD">
        <w:rPr>
          <w:rFonts w:ascii="宋体" w:eastAsia="宋体" w:cs="宋体" w:hint="eastAsia"/>
          <w:kern w:val="0"/>
          <w:sz w:val="28"/>
          <w:szCs w:val="28"/>
        </w:rPr>
        <w:t>的</w:t>
      </w:r>
      <w:r w:rsidR="00144700" w:rsidRPr="008D05BD">
        <w:rPr>
          <w:rFonts w:ascii="宋体" w:eastAsia="宋体" w:cs="宋体" w:hint="eastAsia"/>
          <w:kern w:val="0"/>
          <w:sz w:val="28"/>
          <w:szCs w:val="28"/>
        </w:rPr>
        <w:t>金融方式。这样，农村的借贷滞缓。不能组织好农村闲置资金，就不能最大的发挥资金的作用，让农民对待闲置金银无所适从。</w:t>
      </w:r>
      <w:r w:rsidR="006C397C" w:rsidRPr="008D05BD">
        <w:rPr>
          <w:rFonts w:ascii="宋体" w:eastAsia="宋体" w:cs="宋体" w:hint="eastAsia"/>
          <w:kern w:val="0"/>
          <w:sz w:val="28"/>
          <w:szCs w:val="28"/>
        </w:rPr>
        <w:t>《</w:t>
      </w:r>
      <w:r w:rsidR="00144700" w:rsidRPr="008D05BD">
        <w:rPr>
          <w:rFonts w:ascii="宋体" w:eastAsia="宋体" w:cs="宋体" w:hint="eastAsia"/>
          <w:kern w:val="0"/>
          <w:sz w:val="28"/>
          <w:szCs w:val="28"/>
        </w:rPr>
        <w:t>建国初期农村私人借贷的停滞及缓解措施的历史考察》一书</w:t>
      </w:r>
      <w:r w:rsidR="006C397C" w:rsidRPr="008D05BD">
        <w:rPr>
          <w:rFonts w:ascii="宋体" w:eastAsia="宋体" w:cs="宋体" w:hint="eastAsia"/>
          <w:kern w:val="0"/>
          <w:sz w:val="28"/>
          <w:szCs w:val="28"/>
        </w:rPr>
        <w:t>写到“</w:t>
      </w:r>
      <w:r w:rsidR="00D65E9E" w:rsidRPr="008D05BD">
        <w:rPr>
          <w:rFonts w:ascii="宋体" w:eastAsia="宋体" w:cs="宋体" w:hint="eastAsia"/>
          <w:kern w:val="0"/>
          <w:sz w:val="28"/>
          <w:szCs w:val="28"/>
        </w:rPr>
        <w:t>解放初期，</w:t>
      </w:r>
      <w:r w:rsidR="006C397C" w:rsidRPr="008D05BD">
        <w:rPr>
          <w:rFonts w:ascii="宋体" w:eastAsia="宋体" w:cs="宋体" w:hint="eastAsia"/>
          <w:kern w:val="0"/>
          <w:sz w:val="28"/>
          <w:szCs w:val="28"/>
        </w:rPr>
        <w:t>农民生产生活条件并没有得到多大改善，仍需借贷来维持生活，而当时农村信用合作组织还没有发展，新</w:t>
      </w:r>
      <w:r w:rsidR="00D65E9E" w:rsidRPr="008D05BD">
        <w:rPr>
          <w:rFonts w:ascii="宋体" w:eastAsia="宋体" w:cs="宋体" w:hint="eastAsia"/>
          <w:kern w:val="0"/>
          <w:sz w:val="28"/>
          <w:szCs w:val="28"/>
        </w:rPr>
        <w:t>中国刚成立，百废待兴，不可能拿出较多的资金来支援农村；与此同时，</w:t>
      </w:r>
      <w:r w:rsidR="006C397C" w:rsidRPr="008D05BD">
        <w:rPr>
          <w:rFonts w:ascii="宋体" w:eastAsia="宋体" w:cs="宋体" w:hint="eastAsia"/>
          <w:kern w:val="0"/>
          <w:sz w:val="28"/>
          <w:szCs w:val="28"/>
        </w:rPr>
        <w:lastRenderedPageBreak/>
        <w:t>传统的农村民间关系停滞，农民借不到债，无法维持生产生活。”</w:t>
      </w:r>
      <w:r w:rsidR="00144700" w:rsidRPr="008D05BD">
        <w:rPr>
          <w:rFonts w:ascii="宋体" w:eastAsia="宋体" w:cs="宋体" w:hint="eastAsia"/>
          <w:kern w:val="0"/>
          <w:sz w:val="28"/>
          <w:szCs w:val="28"/>
        </w:rPr>
        <w:t>可见，对地主阶级的打压，让农民获得了“话语权”，但是没有经济大头的依附，他们的生活并没有真正“翻身”。</w:t>
      </w:r>
    </w:p>
    <w:p w:rsidR="00F65A09" w:rsidRPr="008D05BD" w:rsidRDefault="00D65E9E" w:rsidP="0014470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土改之后的农业生产率如何提高。</w:t>
      </w:r>
      <w:r w:rsidR="00144700" w:rsidRPr="008D05BD">
        <w:rPr>
          <w:rFonts w:ascii="宋体" w:eastAsia="宋体" w:cs="宋体" w:hint="eastAsia"/>
          <w:kern w:val="0"/>
          <w:sz w:val="28"/>
          <w:szCs w:val="28"/>
        </w:rPr>
        <w:t>在农具等技术发展上，</w:t>
      </w:r>
      <w:r w:rsidRPr="008D05BD">
        <w:rPr>
          <w:rFonts w:ascii="宋体" w:eastAsia="宋体" w:cs="宋体" w:hint="eastAsia"/>
          <w:kern w:val="0"/>
          <w:sz w:val="28"/>
          <w:szCs w:val="28"/>
        </w:rPr>
        <w:t>“</w:t>
      </w:r>
      <w:r w:rsidR="00144700" w:rsidRPr="008D05BD">
        <w:rPr>
          <w:rFonts w:ascii="宋体" w:eastAsia="宋体" w:cs="宋体" w:hint="eastAsia"/>
          <w:kern w:val="0"/>
          <w:sz w:val="28"/>
          <w:szCs w:val="28"/>
        </w:rPr>
        <w:t>农业生产效率——</w:t>
      </w:r>
      <w:r w:rsidRPr="008D05BD">
        <w:rPr>
          <w:rFonts w:ascii="宋体" w:eastAsia="宋体" w:cs="宋体" w:hint="eastAsia"/>
          <w:kern w:val="0"/>
          <w:sz w:val="28"/>
          <w:szCs w:val="28"/>
        </w:rPr>
        <w:t>由于贫困农户在土改中得到了土地和部分牲口、农具等生产资料</w:t>
      </w:r>
      <w:r w:rsidRPr="008D05BD">
        <w:rPr>
          <w:rFonts w:ascii="宋体" w:eastAsia="宋体" w:cs="宋体"/>
          <w:kern w:val="0"/>
          <w:sz w:val="28"/>
          <w:szCs w:val="28"/>
        </w:rPr>
        <w:t xml:space="preserve">, </w:t>
      </w:r>
      <w:r w:rsidRPr="008D05BD">
        <w:rPr>
          <w:rFonts w:ascii="宋体" w:eastAsia="宋体" w:cs="宋体" w:hint="eastAsia"/>
          <w:kern w:val="0"/>
          <w:sz w:val="28"/>
          <w:szCs w:val="28"/>
        </w:rPr>
        <w:t>因而情绪高涨、生产劲头很大</w:t>
      </w:r>
      <w:r w:rsidRPr="008D05BD">
        <w:rPr>
          <w:rFonts w:ascii="宋体" w:eastAsia="宋体" w:cs="宋体"/>
          <w:kern w:val="0"/>
          <w:sz w:val="28"/>
          <w:szCs w:val="28"/>
        </w:rPr>
        <w:t xml:space="preserve">, </w:t>
      </w:r>
      <w:r w:rsidRPr="008D05BD">
        <w:rPr>
          <w:rFonts w:ascii="宋体" w:eastAsia="宋体" w:cs="宋体" w:hint="eastAsia"/>
          <w:kern w:val="0"/>
          <w:sz w:val="28"/>
          <w:szCs w:val="28"/>
        </w:rPr>
        <w:t>施肥、锄地非常积极。在投入增加的情况下</w:t>
      </w:r>
      <w:r w:rsidRPr="008D05BD">
        <w:rPr>
          <w:rFonts w:ascii="宋体" w:eastAsia="宋体" w:cs="宋体"/>
          <w:kern w:val="0"/>
          <w:sz w:val="28"/>
          <w:szCs w:val="28"/>
        </w:rPr>
        <w:t xml:space="preserve">, </w:t>
      </w:r>
      <w:r w:rsidRPr="008D05BD">
        <w:rPr>
          <w:rFonts w:ascii="宋体" w:eastAsia="宋体" w:cs="宋体" w:hint="eastAsia"/>
          <w:kern w:val="0"/>
          <w:sz w:val="28"/>
          <w:szCs w:val="28"/>
        </w:rPr>
        <w:t>收成普遍增产一成至二成。”不难看出，因为瓜分地主的农业生产资料，农民获得了生产的提高。但是承担更新农具，提供农具的</w:t>
      </w:r>
      <w:r w:rsidR="00144700" w:rsidRPr="008D05BD">
        <w:rPr>
          <w:rFonts w:ascii="宋体" w:eastAsia="宋体" w:cs="宋体" w:hint="eastAsia"/>
          <w:kern w:val="0"/>
          <w:sz w:val="28"/>
          <w:szCs w:val="28"/>
        </w:rPr>
        <w:t>，</w:t>
      </w:r>
      <w:r w:rsidRPr="008D05BD">
        <w:rPr>
          <w:rFonts w:ascii="宋体" w:eastAsia="宋体" w:cs="宋体" w:hint="eastAsia"/>
          <w:kern w:val="0"/>
          <w:sz w:val="28"/>
          <w:szCs w:val="28"/>
        </w:rPr>
        <w:t>真正通过技术进步</w:t>
      </w:r>
      <w:r w:rsidR="00144700" w:rsidRPr="008D05BD">
        <w:rPr>
          <w:rFonts w:ascii="宋体" w:eastAsia="宋体" w:cs="宋体" w:hint="eastAsia"/>
          <w:kern w:val="0"/>
          <w:sz w:val="28"/>
          <w:szCs w:val="28"/>
        </w:rPr>
        <w:t>而</w:t>
      </w:r>
      <w:r w:rsidRPr="008D05BD">
        <w:rPr>
          <w:rFonts w:ascii="宋体" w:eastAsia="宋体" w:cs="宋体" w:hint="eastAsia"/>
          <w:kern w:val="0"/>
          <w:sz w:val="28"/>
          <w:szCs w:val="28"/>
        </w:rPr>
        <w:t>提高生产率的地主阶级消失了。</w:t>
      </w:r>
      <w:r w:rsidR="00144700" w:rsidRPr="008D05BD">
        <w:rPr>
          <w:rFonts w:ascii="宋体" w:eastAsia="宋体" w:cs="宋体" w:hint="eastAsia"/>
          <w:kern w:val="0"/>
          <w:sz w:val="28"/>
          <w:szCs w:val="28"/>
        </w:rPr>
        <w:t>乡村获得的发展都成了暂时的，切入了根本源泉，农村技术发展的组织岌岌可危。这也是为什么中国目前技术全靠实验室，全靠科技研究所，由上及下的原因吧。突然没有了地主阶级的新中国，政府要揽下“瓷器活”，进行技术发展。真真在第一线的农民，缺乏组织，丧失了创造能力。</w:t>
      </w:r>
      <w:r w:rsidRPr="008D05BD">
        <w:rPr>
          <w:rFonts w:ascii="宋体" w:eastAsia="宋体" w:cs="宋体" w:hint="eastAsia"/>
          <w:kern w:val="0"/>
          <w:sz w:val="28"/>
          <w:szCs w:val="28"/>
        </w:rPr>
        <w:t>没有充分引导发挥地主阶级的作用，让我国农村背负了一定的损失。</w:t>
      </w:r>
    </w:p>
    <w:p w:rsidR="007A571D" w:rsidRPr="008D05BD" w:rsidRDefault="007A571D" w:rsidP="0014470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 xml:space="preserve">  在乡村市场经济的发展上，地主阶级往往承担着交易的发言者，联系着农户之间，乡村之间的生产资料交换，生产活动交流。地主阶级的突然消失，在百废待兴的新中国初期，政府自顾不暇，不能完整地引导乡村对外关系的发展，致使乡村封闭发展，不注重交流，也极大地桎梏了生产力的发展。</w:t>
      </w:r>
    </w:p>
    <w:p w:rsidR="00144700" w:rsidRPr="008D05BD" w:rsidRDefault="007A571D" w:rsidP="00144700">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第三，地主阶级往往是乡村政治发言人，封建经济时期，接下“中央代表人”的活儿，收租子，压迫人民；抗日战争时期和“日本鬼子”</w:t>
      </w:r>
      <w:r w:rsidRPr="008D05BD">
        <w:rPr>
          <w:rFonts w:ascii="宋体" w:eastAsia="宋体" w:cs="宋体" w:hint="eastAsia"/>
          <w:kern w:val="0"/>
          <w:sz w:val="28"/>
          <w:szCs w:val="28"/>
        </w:rPr>
        <w:lastRenderedPageBreak/>
        <w:t>对话，接下“大汉奸”的活儿；解放战争时期，在“国民政府”当差，代表乡村游离在“共产党”与“国民党”之中。土地革命，我国政府组织自己管理自己，发展农会与农民协会。</w:t>
      </w:r>
      <w:r w:rsidR="00144700" w:rsidRPr="008D05BD">
        <w:rPr>
          <w:rFonts w:ascii="宋体" w:eastAsia="宋体" w:cs="宋体" w:hint="eastAsia"/>
          <w:kern w:val="0"/>
          <w:sz w:val="28"/>
          <w:szCs w:val="28"/>
        </w:rPr>
        <w:t>政府在乡村设立各种自治组织的领导，这些领导一般也是有财富、有声望的乡村精英，但是由于</w:t>
      </w:r>
      <w:r w:rsidRPr="008D05BD">
        <w:rPr>
          <w:rFonts w:ascii="宋体" w:eastAsia="宋体" w:cs="宋体" w:hint="eastAsia"/>
          <w:kern w:val="0"/>
          <w:sz w:val="28"/>
          <w:szCs w:val="28"/>
        </w:rPr>
        <w:t>土地革命</w:t>
      </w:r>
      <w:r w:rsidR="00144700" w:rsidRPr="008D05BD">
        <w:rPr>
          <w:rFonts w:ascii="宋体" w:eastAsia="宋体" w:cs="宋体" w:hint="eastAsia"/>
          <w:kern w:val="0"/>
          <w:sz w:val="28"/>
          <w:szCs w:val="28"/>
        </w:rPr>
        <w:t>，越来越多的</w:t>
      </w:r>
      <w:r w:rsidRPr="008D05BD">
        <w:rPr>
          <w:rFonts w:ascii="宋体" w:eastAsia="宋体" w:cs="宋体" w:hint="eastAsia"/>
          <w:kern w:val="0"/>
          <w:sz w:val="28"/>
          <w:szCs w:val="28"/>
        </w:rPr>
        <w:t>地主阶级</w:t>
      </w:r>
      <w:r w:rsidR="00144700" w:rsidRPr="008D05BD">
        <w:rPr>
          <w:rFonts w:ascii="宋体" w:eastAsia="宋体" w:cs="宋体" w:hint="eastAsia"/>
          <w:kern w:val="0"/>
          <w:sz w:val="28"/>
          <w:szCs w:val="28"/>
        </w:rPr>
        <w:t>乡村精英纷纷躲避公职，而同时，那些为捞取油水的地痞流氓、土豪劣绅开始大量充斥于乡村政权。</w:t>
      </w:r>
      <w:r w:rsidRPr="008D05BD">
        <w:rPr>
          <w:rFonts w:ascii="宋体" w:eastAsia="宋体" w:cs="宋体" w:hint="eastAsia"/>
          <w:kern w:val="0"/>
          <w:sz w:val="28"/>
          <w:szCs w:val="28"/>
        </w:rPr>
        <w:t>这让村庄自治更加缺乏科学性，文化性。（不知道运用什么史料予以说明）</w:t>
      </w:r>
    </w:p>
    <w:p w:rsidR="00144700" w:rsidRPr="008D05BD" w:rsidRDefault="00C27A90" w:rsidP="0040031F">
      <w:pPr>
        <w:autoSpaceDE w:val="0"/>
        <w:autoSpaceDN w:val="0"/>
        <w:adjustRightInd w:val="0"/>
        <w:jc w:val="left"/>
        <w:rPr>
          <w:rFonts w:ascii="宋体" w:eastAsia="宋体" w:cs="宋体"/>
          <w:kern w:val="0"/>
          <w:sz w:val="28"/>
          <w:szCs w:val="28"/>
        </w:rPr>
      </w:pPr>
      <w:r w:rsidRPr="008D05BD">
        <w:rPr>
          <w:rFonts w:ascii="宋体" w:eastAsia="宋体" w:cs="宋体" w:hint="eastAsia"/>
          <w:kern w:val="0"/>
          <w:sz w:val="28"/>
          <w:szCs w:val="28"/>
        </w:rPr>
        <w:t>三、结论</w:t>
      </w:r>
    </w:p>
    <w:p w:rsidR="0040031F" w:rsidRDefault="0040031F" w:rsidP="0040031F">
      <w:pPr>
        <w:autoSpaceDE w:val="0"/>
        <w:autoSpaceDN w:val="0"/>
        <w:adjustRightInd w:val="0"/>
        <w:jc w:val="left"/>
        <w:rPr>
          <w:rFonts w:ascii="宋体" w:eastAsia="宋体" w:cs="宋体"/>
          <w:kern w:val="0"/>
          <w:sz w:val="24"/>
          <w:szCs w:val="24"/>
        </w:rPr>
      </w:pPr>
      <w:r w:rsidRPr="008D05BD">
        <w:rPr>
          <w:rFonts w:ascii="宋体" w:eastAsia="宋体" w:cs="宋体" w:hint="eastAsia"/>
          <w:kern w:val="0"/>
          <w:sz w:val="28"/>
          <w:szCs w:val="28"/>
        </w:rPr>
        <w:t xml:space="preserve">  土地革命对地主阶级的打击，让地主阶级乡村精英突然没落，农村经济政治断层，中国农村发展在建国初期的很长时间内滞缓。</w:t>
      </w:r>
    </w:p>
    <w:p w:rsidR="007A571D" w:rsidRPr="008D05BD" w:rsidRDefault="007A571D" w:rsidP="0040031F">
      <w:pPr>
        <w:autoSpaceDE w:val="0"/>
        <w:autoSpaceDN w:val="0"/>
        <w:adjustRightInd w:val="0"/>
        <w:jc w:val="left"/>
        <w:rPr>
          <w:rFonts w:ascii="宋体" w:eastAsia="宋体" w:cs="宋体"/>
          <w:kern w:val="0"/>
          <w:sz w:val="24"/>
          <w:szCs w:val="24"/>
        </w:rPr>
      </w:pPr>
    </w:p>
    <w:p w:rsidR="007A571D" w:rsidRPr="008D05BD" w:rsidRDefault="007A571D" w:rsidP="0040031F">
      <w:pPr>
        <w:autoSpaceDE w:val="0"/>
        <w:autoSpaceDN w:val="0"/>
        <w:adjustRightInd w:val="0"/>
        <w:jc w:val="left"/>
        <w:rPr>
          <w:rFonts w:ascii="宋体" w:eastAsia="宋体" w:cs="宋体"/>
          <w:kern w:val="0"/>
          <w:sz w:val="24"/>
          <w:szCs w:val="24"/>
        </w:rPr>
      </w:pPr>
      <w:r w:rsidRPr="008D05BD">
        <w:rPr>
          <w:rFonts w:ascii="宋体" w:eastAsia="宋体" w:cs="宋体" w:hint="eastAsia"/>
          <w:kern w:val="0"/>
          <w:sz w:val="24"/>
          <w:szCs w:val="24"/>
        </w:rPr>
        <w:t>附录：</w:t>
      </w:r>
    </w:p>
    <w:p w:rsidR="007A571D" w:rsidRPr="008D05BD" w:rsidRDefault="007A571D" w:rsidP="0040031F">
      <w:pPr>
        <w:autoSpaceDE w:val="0"/>
        <w:autoSpaceDN w:val="0"/>
        <w:adjustRightInd w:val="0"/>
        <w:jc w:val="left"/>
        <w:rPr>
          <w:rFonts w:ascii="宋体" w:eastAsia="宋体" w:cs="宋体"/>
          <w:kern w:val="0"/>
          <w:sz w:val="24"/>
          <w:szCs w:val="24"/>
        </w:rPr>
      </w:pPr>
      <w:r w:rsidRPr="008D05BD">
        <w:rPr>
          <w:rFonts w:ascii="宋体" w:eastAsia="宋体" w:cs="宋体" w:hint="eastAsia"/>
          <w:kern w:val="0"/>
          <w:sz w:val="24"/>
          <w:szCs w:val="24"/>
        </w:rPr>
        <w:t>参考文献：</w:t>
      </w:r>
    </w:p>
    <w:p w:rsidR="007A571D" w:rsidRPr="008D05BD" w:rsidRDefault="007A571D" w:rsidP="007A571D">
      <w:pPr>
        <w:pStyle w:val="a5"/>
        <w:numPr>
          <w:ilvl w:val="0"/>
          <w:numId w:val="6"/>
        </w:numPr>
        <w:autoSpaceDE w:val="0"/>
        <w:autoSpaceDN w:val="0"/>
        <w:adjustRightInd w:val="0"/>
        <w:ind w:firstLineChars="0"/>
        <w:jc w:val="left"/>
        <w:rPr>
          <w:sz w:val="24"/>
          <w:szCs w:val="24"/>
        </w:rPr>
      </w:pPr>
      <w:r w:rsidRPr="008D05BD">
        <w:rPr>
          <w:rFonts w:ascii="宋体" w:eastAsia="宋体" w:cs="宋体" w:hint="eastAsia"/>
          <w:kern w:val="0"/>
          <w:sz w:val="24"/>
          <w:szCs w:val="24"/>
        </w:rPr>
        <w:t>（</w:t>
      </w:r>
      <w:r w:rsidRPr="008D05BD">
        <w:rPr>
          <w:sz w:val="24"/>
          <w:szCs w:val="24"/>
        </w:rPr>
        <w:t>丁玲</w:t>
      </w:r>
      <w:r w:rsidRPr="008D05BD">
        <w:rPr>
          <w:sz w:val="24"/>
          <w:szCs w:val="24"/>
        </w:rPr>
        <w:t xml:space="preserve">. </w:t>
      </w:r>
      <w:r w:rsidRPr="008D05BD">
        <w:rPr>
          <w:sz w:val="24"/>
          <w:szCs w:val="24"/>
        </w:rPr>
        <w:t>建国初期的乡村精英研究</w:t>
      </w:r>
      <w:r w:rsidRPr="008D05BD">
        <w:rPr>
          <w:sz w:val="24"/>
          <w:szCs w:val="24"/>
        </w:rPr>
        <w:t xml:space="preserve">[J]. </w:t>
      </w:r>
      <w:r w:rsidRPr="008D05BD">
        <w:rPr>
          <w:sz w:val="24"/>
          <w:szCs w:val="24"/>
        </w:rPr>
        <w:t>铜仁学院学报</w:t>
      </w:r>
      <w:r w:rsidRPr="008D05BD">
        <w:rPr>
          <w:sz w:val="24"/>
          <w:szCs w:val="24"/>
        </w:rPr>
        <w:t>, 2014, 16(1): 1-4</w:t>
      </w:r>
      <w:r w:rsidRPr="008D05BD">
        <w:rPr>
          <w:rFonts w:hint="eastAsia"/>
          <w:sz w:val="24"/>
          <w:szCs w:val="24"/>
        </w:rPr>
        <w:t>）</w:t>
      </w:r>
    </w:p>
    <w:p w:rsidR="007A571D" w:rsidRPr="008D05BD" w:rsidRDefault="007A571D" w:rsidP="007A571D">
      <w:pPr>
        <w:pStyle w:val="a5"/>
        <w:numPr>
          <w:ilvl w:val="0"/>
          <w:numId w:val="6"/>
        </w:numPr>
        <w:autoSpaceDE w:val="0"/>
        <w:autoSpaceDN w:val="0"/>
        <w:adjustRightInd w:val="0"/>
        <w:ind w:firstLineChars="0"/>
        <w:jc w:val="left"/>
        <w:rPr>
          <w:rFonts w:ascii="宋体" w:eastAsia="宋体" w:cs="宋体"/>
          <w:kern w:val="0"/>
          <w:sz w:val="24"/>
          <w:szCs w:val="24"/>
        </w:rPr>
      </w:pPr>
      <w:r w:rsidRPr="008D05BD">
        <w:rPr>
          <w:rFonts w:ascii="宋体" w:eastAsia="宋体" w:cs="宋体" w:hint="eastAsia"/>
          <w:kern w:val="0"/>
          <w:sz w:val="24"/>
          <w:szCs w:val="24"/>
        </w:rPr>
        <w:t>（美）塞缪尔·</w:t>
      </w:r>
      <w:r w:rsidRPr="008D05BD">
        <w:rPr>
          <w:rFonts w:ascii="宋体" w:eastAsia="宋体" w:cs="宋体"/>
          <w:kern w:val="0"/>
          <w:sz w:val="24"/>
          <w:szCs w:val="24"/>
        </w:rPr>
        <w:t>P</w:t>
      </w:r>
      <w:r w:rsidRPr="008D05BD">
        <w:rPr>
          <w:rFonts w:ascii="宋体" w:eastAsia="宋体" w:cs="宋体" w:hint="eastAsia"/>
          <w:kern w:val="0"/>
          <w:sz w:val="24"/>
          <w:szCs w:val="24"/>
        </w:rPr>
        <w:t>·亨廷顿．变化社会中的政治秩序</w:t>
      </w:r>
      <w:r w:rsidRPr="008D05BD">
        <w:rPr>
          <w:rFonts w:ascii="宋体" w:eastAsia="宋体" w:cs="宋体"/>
          <w:kern w:val="0"/>
          <w:sz w:val="24"/>
          <w:szCs w:val="24"/>
        </w:rPr>
        <w:t>[M]</w:t>
      </w:r>
      <w:r w:rsidRPr="008D05BD">
        <w:rPr>
          <w:rFonts w:ascii="宋体" w:eastAsia="宋体" w:cs="宋体" w:hint="eastAsia"/>
          <w:kern w:val="0"/>
          <w:sz w:val="24"/>
          <w:szCs w:val="24"/>
        </w:rPr>
        <w:t>．上海：上海世纪出版集团，</w:t>
      </w:r>
      <w:r w:rsidRPr="008D05BD">
        <w:rPr>
          <w:rFonts w:ascii="宋体" w:eastAsia="宋体" w:cs="宋体"/>
          <w:kern w:val="0"/>
          <w:sz w:val="24"/>
          <w:szCs w:val="24"/>
        </w:rPr>
        <w:t>2008</w:t>
      </w:r>
      <w:r w:rsidRPr="008D05BD">
        <w:rPr>
          <w:rFonts w:ascii="宋体" w:eastAsia="宋体" w:cs="宋体" w:hint="eastAsia"/>
          <w:kern w:val="0"/>
          <w:sz w:val="24"/>
          <w:szCs w:val="24"/>
        </w:rPr>
        <w:t>：</w:t>
      </w:r>
    </w:p>
    <w:p w:rsidR="007A571D" w:rsidRPr="008D05BD" w:rsidRDefault="007A571D" w:rsidP="007A571D">
      <w:pPr>
        <w:pStyle w:val="a5"/>
        <w:numPr>
          <w:ilvl w:val="0"/>
          <w:numId w:val="6"/>
        </w:numPr>
        <w:autoSpaceDE w:val="0"/>
        <w:autoSpaceDN w:val="0"/>
        <w:adjustRightInd w:val="0"/>
        <w:ind w:firstLineChars="0"/>
        <w:jc w:val="left"/>
        <w:rPr>
          <w:sz w:val="24"/>
          <w:szCs w:val="24"/>
        </w:rPr>
      </w:pPr>
      <w:r w:rsidRPr="008D05BD">
        <w:rPr>
          <w:sz w:val="24"/>
          <w:szCs w:val="24"/>
        </w:rPr>
        <w:t>王文良</w:t>
      </w:r>
      <w:r w:rsidRPr="008D05BD">
        <w:rPr>
          <w:sz w:val="24"/>
          <w:szCs w:val="24"/>
        </w:rPr>
        <w:t xml:space="preserve">, </w:t>
      </w:r>
      <w:r w:rsidRPr="008D05BD">
        <w:rPr>
          <w:sz w:val="24"/>
          <w:szCs w:val="24"/>
        </w:rPr>
        <w:t>樊志民</w:t>
      </w:r>
      <w:r w:rsidRPr="008D05BD">
        <w:rPr>
          <w:sz w:val="24"/>
          <w:szCs w:val="24"/>
        </w:rPr>
        <w:t xml:space="preserve">, </w:t>
      </w:r>
      <w:r w:rsidRPr="008D05BD">
        <w:rPr>
          <w:sz w:val="24"/>
          <w:szCs w:val="24"/>
        </w:rPr>
        <w:t>王娜</w:t>
      </w:r>
      <w:r w:rsidRPr="008D05BD">
        <w:rPr>
          <w:sz w:val="24"/>
          <w:szCs w:val="24"/>
        </w:rPr>
        <w:t xml:space="preserve">. </w:t>
      </w:r>
      <w:r w:rsidRPr="008D05BD">
        <w:rPr>
          <w:sz w:val="24"/>
          <w:szCs w:val="24"/>
        </w:rPr>
        <w:t>中国古代地主制经济研究与评价</w:t>
      </w:r>
      <w:r w:rsidRPr="008D05BD">
        <w:rPr>
          <w:sz w:val="24"/>
          <w:szCs w:val="24"/>
        </w:rPr>
        <w:t xml:space="preserve">[J]. </w:t>
      </w:r>
      <w:r w:rsidRPr="008D05BD">
        <w:rPr>
          <w:sz w:val="24"/>
          <w:szCs w:val="24"/>
        </w:rPr>
        <w:t>中国农业通报</w:t>
      </w:r>
      <w:r w:rsidRPr="008D05BD">
        <w:rPr>
          <w:sz w:val="24"/>
          <w:szCs w:val="24"/>
        </w:rPr>
        <w:t>, 2005, 21(6): 1-3</w:t>
      </w:r>
    </w:p>
    <w:p w:rsidR="007A571D" w:rsidRPr="008D05BD" w:rsidRDefault="007A571D" w:rsidP="007A571D">
      <w:pPr>
        <w:pStyle w:val="a5"/>
        <w:numPr>
          <w:ilvl w:val="0"/>
          <w:numId w:val="6"/>
        </w:numPr>
        <w:autoSpaceDE w:val="0"/>
        <w:autoSpaceDN w:val="0"/>
        <w:adjustRightInd w:val="0"/>
        <w:ind w:firstLineChars="0"/>
        <w:jc w:val="left"/>
        <w:rPr>
          <w:rFonts w:ascii="宋体" w:eastAsia="宋体" w:cs="宋体"/>
          <w:kern w:val="0"/>
          <w:sz w:val="24"/>
          <w:szCs w:val="24"/>
        </w:rPr>
      </w:pPr>
      <w:r w:rsidRPr="008D05BD">
        <w:rPr>
          <w:rFonts w:ascii="宋体" w:eastAsia="宋体" w:cs="宋体"/>
          <w:kern w:val="0"/>
          <w:sz w:val="24"/>
          <w:szCs w:val="24"/>
        </w:rPr>
        <w:t>吕雯丽. 论十七年小说中的地主形象[D]. 湖北省:三峡大学, 2011. 4-36</w:t>
      </w:r>
    </w:p>
    <w:p w:rsidR="007A571D" w:rsidRPr="008D05BD" w:rsidRDefault="007A571D" w:rsidP="007A571D">
      <w:pPr>
        <w:pStyle w:val="a5"/>
        <w:numPr>
          <w:ilvl w:val="0"/>
          <w:numId w:val="6"/>
        </w:numPr>
        <w:autoSpaceDE w:val="0"/>
        <w:autoSpaceDN w:val="0"/>
        <w:adjustRightInd w:val="0"/>
        <w:ind w:firstLineChars="0"/>
        <w:jc w:val="left"/>
        <w:rPr>
          <w:rFonts w:ascii="宋体" w:eastAsia="宋体" w:cs="宋体"/>
          <w:kern w:val="0"/>
          <w:sz w:val="24"/>
          <w:szCs w:val="24"/>
        </w:rPr>
      </w:pPr>
      <w:r w:rsidRPr="008D05BD">
        <w:rPr>
          <w:rFonts w:ascii="宋体" w:eastAsia="宋体" w:cs="宋体" w:hint="eastAsia"/>
          <w:kern w:val="0"/>
          <w:sz w:val="24"/>
          <w:szCs w:val="24"/>
        </w:rPr>
        <w:t>杜润生主编</w:t>
      </w:r>
      <w:r w:rsidRPr="008D05BD">
        <w:rPr>
          <w:rFonts w:ascii="宋体" w:eastAsia="宋体" w:cs="宋体"/>
          <w:kern w:val="0"/>
          <w:sz w:val="24"/>
          <w:szCs w:val="24"/>
        </w:rPr>
        <w:t>.</w:t>
      </w:r>
      <w:r w:rsidRPr="008D05BD">
        <w:rPr>
          <w:rFonts w:ascii="宋体" w:eastAsia="宋体" w:cs="宋体" w:hint="eastAsia"/>
          <w:kern w:val="0"/>
          <w:sz w:val="24"/>
          <w:szCs w:val="24"/>
        </w:rPr>
        <w:t>中国的土地改革</w:t>
      </w:r>
      <w:r w:rsidRPr="008D05BD">
        <w:rPr>
          <w:rFonts w:ascii="宋体" w:eastAsia="宋体" w:cs="宋体"/>
          <w:kern w:val="0"/>
          <w:sz w:val="24"/>
          <w:szCs w:val="24"/>
        </w:rPr>
        <w:t>[M].</w:t>
      </w:r>
      <w:r w:rsidRPr="008D05BD">
        <w:rPr>
          <w:rFonts w:ascii="宋体" w:eastAsia="宋体" w:cs="宋体" w:hint="eastAsia"/>
          <w:kern w:val="0"/>
          <w:sz w:val="24"/>
          <w:szCs w:val="24"/>
        </w:rPr>
        <w:t>当代中国出版社</w:t>
      </w:r>
      <w:r w:rsidRPr="008D05BD">
        <w:rPr>
          <w:rFonts w:ascii="宋体" w:eastAsia="宋体" w:cs="宋体"/>
          <w:kern w:val="0"/>
          <w:sz w:val="24"/>
          <w:szCs w:val="24"/>
        </w:rPr>
        <w:t>,1996.</w:t>
      </w:r>
    </w:p>
    <w:p w:rsidR="007A571D" w:rsidRDefault="008D05BD" w:rsidP="007A571D">
      <w:pPr>
        <w:pStyle w:val="a5"/>
        <w:numPr>
          <w:ilvl w:val="0"/>
          <w:numId w:val="6"/>
        </w:numPr>
        <w:autoSpaceDE w:val="0"/>
        <w:autoSpaceDN w:val="0"/>
        <w:adjustRightInd w:val="0"/>
        <w:ind w:firstLineChars="0"/>
        <w:jc w:val="left"/>
        <w:rPr>
          <w:rFonts w:ascii="宋体" w:eastAsia="宋体" w:cs="宋体"/>
          <w:kern w:val="0"/>
          <w:sz w:val="24"/>
          <w:szCs w:val="24"/>
        </w:rPr>
      </w:pPr>
      <w:r w:rsidRPr="008D05BD">
        <w:rPr>
          <w:rFonts w:ascii="宋体" w:eastAsia="宋体" w:cs="宋体" w:hint="eastAsia"/>
          <w:kern w:val="0"/>
          <w:sz w:val="24"/>
          <w:szCs w:val="24"/>
        </w:rPr>
        <w:t>常明明. 建国初期农村私人借贷的停滞及缓解措施的历史考察[J].中国农业，2010.</w:t>
      </w: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p>
    <w:p w:rsidR="005E2885" w:rsidRDefault="005E2885"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lastRenderedPageBreak/>
        <w:t>原：</w:t>
      </w:r>
      <w:r w:rsidR="00AA39C6">
        <w:rPr>
          <w:rFonts w:ascii="宋体" w:eastAsia="宋体" w:cs="宋体" w:hint="eastAsia"/>
          <w:kern w:val="0"/>
          <w:sz w:val="24"/>
          <w:szCs w:val="24"/>
        </w:rPr>
        <w:t>地主阶级曾经发挥的作用——地主阶级的突然消失对农村发展有不良影响</w:t>
      </w:r>
    </w:p>
    <w:p w:rsidR="00AA39C6" w:rsidRDefault="00AA39C6" w:rsidP="00AA39C6">
      <w:pPr>
        <w:autoSpaceDE w:val="0"/>
        <w:autoSpaceDN w:val="0"/>
        <w:adjustRightInd w:val="0"/>
        <w:jc w:val="left"/>
        <w:rPr>
          <w:rFonts w:ascii="宋体" w:eastAsia="宋体" w:cs="宋体"/>
          <w:kern w:val="0"/>
          <w:sz w:val="24"/>
          <w:szCs w:val="24"/>
        </w:rPr>
      </w:pPr>
    </w:p>
    <w:p w:rsidR="00AA39C6" w:rsidRDefault="00AA39C6"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改</w:t>
      </w:r>
      <w:r w:rsidR="005E2885">
        <w:rPr>
          <w:rFonts w:ascii="宋体" w:eastAsia="宋体" w:cs="宋体" w:hint="eastAsia"/>
          <w:kern w:val="0"/>
          <w:sz w:val="24"/>
          <w:szCs w:val="24"/>
        </w:rPr>
        <w:t>1</w:t>
      </w:r>
      <w:r>
        <w:rPr>
          <w:rFonts w:ascii="宋体" w:eastAsia="宋体" w:cs="宋体" w:hint="eastAsia"/>
          <w:kern w:val="0"/>
          <w:sz w:val="24"/>
          <w:szCs w:val="24"/>
        </w:rPr>
        <w:t>：</w:t>
      </w:r>
    </w:p>
    <w:p w:rsidR="00AA39C6" w:rsidRDefault="00AA39C6"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地主特殊生产力的丧失对中国农村的影响</w:t>
      </w:r>
    </w:p>
    <w:p w:rsidR="00AA39C6" w:rsidRDefault="005E2885"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或者</w:t>
      </w:r>
      <w:r w:rsidR="00AA39C6">
        <w:rPr>
          <w:rFonts w:ascii="宋体" w:eastAsia="宋体" w:cs="宋体" w:hint="eastAsia"/>
          <w:kern w:val="0"/>
          <w:sz w:val="24"/>
          <w:szCs w:val="24"/>
        </w:rPr>
        <w:t>土改的实践与之后的地区治理</w:t>
      </w:r>
      <w:r>
        <w:rPr>
          <w:rFonts w:ascii="宋体" w:eastAsia="宋体" w:cs="宋体" w:hint="eastAsia"/>
          <w:kern w:val="0"/>
          <w:sz w:val="24"/>
          <w:szCs w:val="24"/>
        </w:rPr>
        <w:t>：</w:t>
      </w:r>
    </w:p>
    <w:p w:rsidR="005E2885" w:rsidRDefault="005E2885"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从这四个方面展开：</w:t>
      </w:r>
    </w:p>
    <w:p w:rsidR="00AA39C6" w:rsidRDefault="00AA39C6"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1.土改后中国农村开展工作的桎梏</w:t>
      </w:r>
    </w:p>
    <w:p w:rsidR="00AA39C6" w:rsidRDefault="00AA39C6"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2.其中哪些和地主阶级的消失有关系</w:t>
      </w:r>
    </w:p>
    <w:p w:rsidR="00AA39C6" w:rsidRDefault="00AA39C6"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3.中国政府有没有看到问题并解决问题</w:t>
      </w:r>
    </w:p>
    <w:p w:rsidR="00AA39C6" w:rsidRDefault="00AA39C6"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4.有哪些历史遗留问题还没有解决，对我们现行的农村政策有指导意义</w:t>
      </w:r>
    </w:p>
    <w:p w:rsidR="00D83D52" w:rsidRDefault="00D83D52"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我的问题：</w:t>
      </w:r>
    </w:p>
    <w:p w:rsidR="00AA39C6" w:rsidRDefault="00D83D52"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1.请问如何确认土改后农村工作的问题和地主阶级的突然消失有直接关系？</w:t>
      </w:r>
    </w:p>
    <w:p w:rsidR="00D83D52" w:rsidRDefault="00D83D52"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2.请问如何获取土改后农村治理情况的资料？</w:t>
      </w:r>
    </w:p>
    <w:p w:rsidR="00D83D52" w:rsidRPr="00D83D52" w:rsidRDefault="00D83D52"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3.请问对一个村庄进行焦点分析是不是可行？</w:t>
      </w:r>
    </w:p>
    <w:p w:rsidR="00D83D52" w:rsidRDefault="00D83D52" w:rsidP="00AA39C6">
      <w:pPr>
        <w:autoSpaceDE w:val="0"/>
        <w:autoSpaceDN w:val="0"/>
        <w:adjustRightInd w:val="0"/>
        <w:jc w:val="left"/>
        <w:rPr>
          <w:rFonts w:ascii="宋体" w:eastAsia="宋体" w:cs="宋体"/>
          <w:kern w:val="0"/>
          <w:sz w:val="24"/>
          <w:szCs w:val="24"/>
        </w:rPr>
      </w:pPr>
    </w:p>
    <w:p w:rsidR="00D83D52" w:rsidRDefault="00D83D52" w:rsidP="00AA39C6">
      <w:pPr>
        <w:autoSpaceDE w:val="0"/>
        <w:autoSpaceDN w:val="0"/>
        <w:adjustRightInd w:val="0"/>
        <w:jc w:val="left"/>
        <w:rPr>
          <w:rFonts w:ascii="宋体" w:eastAsia="宋体" w:cs="宋体"/>
          <w:kern w:val="0"/>
          <w:sz w:val="24"/>
          <w:szCs w:val="24"/>
        </w:rPr>
      </w:pPr>
    </w:p>
    <w:p w:rsidR="00AA39C6" w:rsidRPr="005E2885" w:rsidRDefault="005E2885"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改2：林凌会议纪实的思考：</w:t>
      </w:r>
      <w:r w:rsidR="00AA39C6" w:rsidRPr="005E2885">
        <w:rPr>
          <w:rFonts w:ascii="宋体" w:eastAsia="宋体" w:cs="宋体" w:hint="eastAsia"/>
          <w:kern w:val="0"/>
          <w:sz w:val="24"/>
          <w:szCs w:val="24"/>
        </w:rPr>
        <w:t>土改，中国革命以及社会主义建设的意义是否仅止于此，是否能够并应该上升到“文明”的层面来考察，这为将来的学术研究提出了更高的要求。</w:t>
      </w:r>
    </w:p>
    <w:p w:rsidR="005E2885" w:rsidRDefault="005E2885" w:rsidP="005E2885">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所以我是否可以聚焦</w:t>
      </w:r>
      <w:r w:rsidRPr="005E2885">
        <w:rPr>
          <w:rFonts w:ascii="宋体" w:eastAsia="宋体" w:cs="宋体" w:hint="eastAsia"/>
          <w:kern w:val="0"/>
          <w:sz w:val="24"/>
          <w:szCs w:val="24"/>
        </w:rPr>
        <w:t>土改与乡村社会文化的变迁——</w:t>
      </w:r>
      <w:r>
        <w:rPr>
          <w:rFonts w:ascii="宋体" w:eastAsia="宋体" w:cs="宋体" w:hint="eastAsia"/>
          <w:kern w:val="0"/>
          <w:sz w:val="24"/>
          <w:szCs w:val="24"/>
        </w:rPr>
        <w:t>如仝老师提过的进行</w:t>
      </w:r>
      <w:r w:rsidRPr="005E2885">
        <w:rPr>
          <w:rFonts w:ascii="宋体" w:eastAsia="宋体" w:cs="宋体" w:hint="eastAsia"/>
          <w:kern w:val="0"/>
          <w:sz w:val="24"/>
          <w:szCs w:val="24"/>
        </w:rPr>
        <w:t>土改中村民</w:t>
      </w:r>
      <w:r w:rsidR="00F54E88">
        <w:rPr>
          <w:rFonts w:ascii="宋体" w:eastAsia="宋体" w:cs="宋体" w:hint="eastAsia"/>
          <w:kern w:val="0"/>
          <w:sz w:val="24"/>
          <w:szCs w:val="24"/>
        </w:rPr>
        <w:t>-地主关系，我是否可以进行从社会转型和文化重建出发，思考土改前后的乡村</w:t>
      </w:r>
      <w:r w:rsidRPr="005E2885">
        <w:rPr>
          <w:rFonts w:ascii="宋体" w:eastAsia="宋体" w:cs="宋体" w:hint="eastAsia"/>
          <w:kern w:val="0"/>
          <w:sz w:val="24"/>
          <w:szCs w:val="24"/>
        </w:rPr>
        <w:t>人际关系网的重构</w:t>
      </w:r>
      <w:r w:rsidR="00F54E88">
        <w:rPr>
          <w:rFonts w:ascii="宋体" w:eastAsia="宋体" w:cs="宋体" w:hint="eastAsia"/>
          <w:kern w:val="0"/>
          <w:sz w:val="24"/>
          <w:szCs w:val="24"/>
        </w:rPr>
        <w:t>。</w:t>
      </w:r>
    </w:p>
    <w:p w:rsidR="00D83D52" w:rsidRPr="00D83D52" w:rsidRDefault="00D83D52" w:rsidP="00D83D52">
      <w:pPr>
        <w:pStyle w:val="a5"/>
        <w:numPr>
          <w:ilvl w:val="0"/>
          <w:numId w:val="8"/>
        </w:numPr>
        <w:autoSpaceDE w:val="0"/>
        <w:autoSpaceDN w:val="0"/>
        <w:adjustRightInd w:val="0"/>
        <w:ind w:firstLineChars="0"/>
        <w:jc w:val="left"/>
        <w:rPr>
          <w:rFonts w:ascii="宋体" w:eastAsia="宋体" w:cs="宋体"/>
          <w:kern w:val="0"/>
          <w:sz w:val="24"/>
          <w:szCs w:val="24"/>
        </w:rPr>
      </w:pPr>
      <w:r w:rsidRPr="00D83D52">
        <w:rPr>
          <w:rFonts w:ascii="宋体" w:eastAsia="宋体" w:cs="宋体" w:hint="eastAsia"/>
          <w:kern w:val="0"/>
          <w:sz w:val="24"/>
          <w:szCs w:val="24"/>
        </w:rPr>
        <w:t>以一个</w:t>
      </w:r>
      <w:r>
        <w:rPr>
          <w:rFonts w:ascii="宋体" w:eastAsia="宋体" w:cs="宋体" w:hint="eastAsia"/>
          <w:kern w:val="0"/>
          <w:sz w:val="24"/>
          <w:szCs w:val="24"/>
        </w:rPr>
        <w:t>村庄</w:t>
      </w:r>
      <w:r w:rsidRPr="00D83D52">
        <w:rPr>
          <w:rFonts w:ascii="宋体" w:eastAsia="宋体" w:cs="宋体" w:hint="eastAsia"/>
          <w:kern w:val="0"/>
          <w:sz w:val="24"/>
          <w:szCs w:val="24"/>
        </w:rPr>
        <w:t>为例，搭建农村土改前的人际关系网</w:t>
      </w:r>
    </w:p>
    <w:p w:rsidR="00D83D52" w:rsidRDefault="00D83D52" w:rsidP="00D83D52">
      <w:pPr>
        <w:pStyle w:val="a5"/>
        <w:numPr>
          <w:ilvl w:val="0"/>
          <w:numId w:val="8"/>
        </w:numPr>
        <w:autoSpaceDE w:val="0"/>
        <w:autoSpaceDN w:val="0"/>
        <w:adjustRightInd w:val="0"/>
        <w:ind w:firstLineChars="0"/>
        <w:jc w:val="left"/>
        <w:rPr>
          <w:rFonts w:ascii="宋体" w:eastAsia="宋体" w:cs="宋体"/>
          <w:kern w:val="0"/>
          <w:sz w:val="24"/>
          <w:szCs w:val="24"/>
        </w:rPr>
      </w:pPr>
      <w:r>
        <w:rPr>
          <w:rFonts w:ascii="宋体" w:eastAsia="宋体" w:cs="宋体" w:hint="eastAsia"/>
          <w:kern w:val="0"/>
          <w:sz w:val="24"/>
          <w:szCs w:val="24"/>
        </w:rPr>
        <w:t>对应土改中的阶段与其政策，展开农村的人际关系网络逐步变化的探讨</w:t>
      </w:r>
    </w:p>
    <w:p w:rsidR="00D83D52" w:rsidRDefault="00D83D52" w:rsidP="00D83D52">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我的问题：</w:t>
      </w:r>
    </w:p>
    <w:p w:rsidR="00D83D52" w:rsidRPr="00D83D52" w:rsidRDefault="00E72CEE" w:rsidP="00D83D52">
      <w:pPr>
        <w:pStyle w:val="a5"/>
        <w:numPr>
          <w:ilvl w:val="0"/>
          <w:numId w:val="9"/>
        </w:numPr>
        <w:autoSpaceDE w:val="0"/>
        <w:autoSpaceDN w:val="0"/>
        <w:adjustRightInd w:val="0"/>
        <w:ind w:firstLineChars="0"/>
        <w:jc w:val="left"/>
        <w:rPr>
          <w:rFonts w:ascii="宋体" w:eastAsia="宋体" w:cs="宋体"/>
          <w:kern w:val="0"/>
          <w:sz w:val="24"/>
          <w:szCs w:val="24"/>
        </w:rPr>
      </w:pPr>
      <w:r>
        <w:rPr>
          <w:rFonts w:ascii="宋体" w:eastAsia="宋体" w:cs="宋体" w:hint="eastAsia"/>
          <w:kern w:val="0"/>
          <w:sz w:val="24"/>
          <w:szCs w:val="24"/>
        </w:rPr>
        <w:t>怎样界定村庄的人际关系？</w:t>
      </w:r>
    </w:p>
    <w:p w:rsidR="00D83D52" w:rsidRDefault="00D83D52" w:rsidP="00D83D52">
      <w:pPr>
        <w:pStyle w:val="a5"/>
        <w:numPr>
          <w:ilvl w:val="0"/>
          <w:numId w:val="9"/>
        </w:numPr>
        <w:autoSpaceDE w:val="0"/>
        <w:autoSpaceDN w:val="0"/>
        <w:adjustRightInd w:val="0"/>
        <w:ind w:firstLineChars="0"/>
        <w:jc w:val="left"/>
        <w:rPr>
          <w:rFonts w:ascii="宋体" w:eastAsia="宋体" w:cs="宋体"/>
          <w:kern w:val="0"/>
          <w:sz w:val="24"/>
          <w:szCs w:val="24"/>
        </w:rPr>
      </w:pPr>
      <w:r w:rsidRPr="00D83D52">
        <w:rPr>
          <w:rFonts w:ascii="宋体" w:eastAsia="宋体" w:cs="宋体" w:hint="eastAsia"/>
          <w:kern w:val="0"/>
          <w:sz w:val="24"/>
          <w:szCs w:val="24"/>
        </w:rPr>
        <w:t>农村之前的人际关系网</w:t>
      </w:r>
      <w:r w:rsidR="00E72CEE">
        <w:rPr>
          <w:rFonts w:ascii="宋体" w:eastAsia="宋体" w:cs="宋体" w:hint="eastAsia"/>
          <w:kern w:val="0"/>
          <w:sz w:val="24"/>
          <w:szCs w:val="24"/>
        </w:rPr>
        <w:t>应该依靠什么理论或者文献来寻求思路？</w:t>
      </w:r>
    </w:p>
    <w:p w:rsidR="00E72CEE" w:rsidRPr="00D83D52" w:rsidRDefault="00E72CEE" w:rsidP="00D83D52">
      <w:pPr>
        <w:pStyle w:val="a5"/>
        <w:numPr>
          <w:ilvl w:val="0"/>
          <w:numId w:val="9"/>
        </w:numPr>
        <w:autoSpaceDE w:val="0"/>
        <w:autoSpaceDN w:val="0"/>
        <w:adjustRightInd w:val="0"/>
        <w:ind w:firstLineChars="0"/>
        <w:jc w:val="left"/>
        <w:rPr>
          <w:rFonts w:ascii="宋体" w:eastAsia="宋体" w:cs="宋体"/>
          <w:kern w:val="0"/>
          <w:sz w:val="24"/>
          <w:szCs w:val="24"/>
        </w:rPr>
      </w:pPr>
      <w:r>
        <w:rPr>
          <w:rFonts w:ascii="宋体" w:eastAsia="宋体" w:cs="宋体" w:hint="eastAsia"/>
          <w:kern w:val="0"/>
          <w:sz w:val="24"/>
          <w:szCs w:val="24"/>
        </w:rPr>
        <w:t>如何判断土改中的阶段政策变化对村庄人际关系产生了影响？是不是也通过焦点小组进行分析？</w:t>
      </w:r>
    </w:p>
    <w:p w:rsidR="005E2885" w:rsidRPr="005E2885" w:rsidRDefault="005E2885" w:rsidP="00AA39C6">
      <w:pPr>
        <w:autoSpaceDE w:val="0"/>
        <w:autoSpaceDN w:val="0"/>
        <w:adjustRightInd w:val="0"/>
        <w:jc w:val="left"/>
        <w:rPr>
          <w:rFonts w:ascii="宋体" w:eastAsia="宋体" w:cs="宋体"/>
          <w:kern w:val="0"/>
          <w:sz w:val="24"/>
          <w:szCs w:val="24"/>
        </w:rPr>
      </w:pPr>
    </w:p>
    <w:p w:rsidR="005E2885" w:rsidRDefault="00AD39C0"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t>、</w:t>
      </w: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p>
    <w:p w:rsidR="00AD39C0" w:rsidRDefault="00AD39C0" w:rsidP="00AA39C6">
      <w:pPr>
        <w:autoSpaceDE w:val="0"/>
        <w:autoSpaceDN w:val="0"/>
        <w:adjustRightInd w:val="0"/>
        <w:jc w:val="left"/>
        <w:rPr>
          <w:rFonts w:ascii="宋体" w:eastAsia="宋体" w:cs="宋体"/>
          <w:kern w:val="0"/>
          <w:sz w:val="24"/>
          <w:szCs w:val="24"/>
        </w:rPr>
      </w:pPr>
      <w:r>
        <w:rPr>
          <w:rFonts w:ascii="宋体" w:eastAsia="宋体" w:cs="宋体" w:hint="eastAsia"/>
          <w:kern w:val="0"/>
          <w:sz w:val="24"/>
          <w:szCs w:val="24"/>
        </w:rPr>
        <w:lastRenderedPageBreak/>
        <w:t>资料补充：</w:t>
      </w:r>
    </w:p>
    <w:p w:rsidR="00AD39C0" w:rsidRPr="00AD39C0" w:rsidRDefault="00AD39C0" w:rsidP="00AD39C0">
      <w:pPr>
        <w:rPr>
          <w:rFonts w:ascii="Arial" w:eastAsia="宋体" w:hAnsi="Arial" w:cs="Arial"/>
          <w:color w:val="000000"/>
          <w:kern w:val="0"/>
          <w:szCs w:val="21"/>
        </w:rPr>
      </w:pPr>
      <w:r>
        <w:rPr>
          <w:rFonts w:ascii="宋体" w:eastAsia="宋体" w:cs="宋体" w:hint="eastAsia"/>
          <w:kern w:val="0"/>
          <w:sz w:val="24"/>
          <w:szCs w:val="24"/>
        </w:rPr>
        <w:t>1、</w:t>
      </w:r>
      <w:r w:rsidRPr="00AD39C0">
        <w:rPr>
          <w:rFonts w:ascii="Arial" w:eastAsia="宋体" w:hAnsi="Arial" w:cs="Arial"/>
          <w:color w:val="000000"/>
          <w:kern w:val="0"/>
          <w:szCs w:val="21"/>
        </w:rPr>
        <w:t>第一，达成</w:t>
      </w:r>
      <w:r w:rsidRPr="00AD39C0">
        <w:rPr>
          <w:rFonts w:ascii="Arial" w:eastAsia="宋体" w:hAnsi="Arial" w:cs="Arial"/>
          <w:color w:val="000000"/>
          <w:kern w:val="0"/>
          <w:szCs w:val="21"/>
        </w:rPr>
        <w:t>“</w:t>
      </w:r>
      <w:r w:rsidRPr="00AD39C0">
        <w:rPr>
          <w:rFonts w:ascii="Arial" w:eastAsia="宋体" w:hAnsi="Arial" w:cs="Arial"/>
          <w:color w:val="000000"/>
          <w:kern w:val="0"/>
          <w:szCs w:val="21"/>
        </w:rPr>
        <w:t>撕破脸</w:t>
      </w:r>
      <w:r w:rsidRPr="00AD39C0">
        <w:rPr>
          <w:rFonts w:ascii="Arial" w:eastAsia="宋体" w:hAnsi="Arial" w:cs="Arial"/>
          <w:color w:val="000000"/>
          <w:kern w:val="0"/>
          <w:szCs w:val="21"/>
        </w:rPr>
        <w:t>”</w:t>
      </w:r>
      <w:r w:rsidRPr="00AD39C0">
        <w:rPr>
          <w:rFonts w:ascii="Arial" w:eastAsia="宋体" w:hAnsi="Arial" w:cs="Arial"/>
          <w:color w:val="000000"/>
          <w:kern w:val="0"/>
          <w:szCs w:val="21"/>
        </w:rPr>
        <w:t>效应，破坏村民之间的传统人伦礼俗关系，使</w:t>
      </w:r>
      <w:r w:rsidRPr="00AD39C0">
        <w:rPr>
          <w:rFonts w:ascii="Arial" w:eastAsia="宋体" w:hAnsi="Arial" w:cs="Arial"/>
          <w:color w:val="000000"/>
          <w:kern w:val="0"/>
          <w:szCs w:val="21"/>
        </w:rPr>
        <w:t>“</w:t>
      </w:r>
      <w:r w:rsidRPr="00AD39C0">
        <w:rPr>
          <w:rFonts w:ascii="Arial" w:eastAsia="宋体" w:hAnsi="Arial" w:cs="Arial"/>
          <w:color w:val="000000"/>
          <w:kern w:val="0"/>
          <w:szCs w:val="21"/>
        </w:rPr>
        <w:t>差序格局</w:t>
      </w:r>
      <w:r w:rsidRPr="00AD39C0">
        <w:rPr>
          <w:rFonts w:ascii="Arial" w:eastAsia="宋体" w:hAnsi="Arial" w:cs="Arial"/>
          <w:color w:val="000000"/>
          <w:kern w:val="0"/>
          <w:szCs w:val="21"/>
        </w:rPr>
        <w:t>”</w:t>
      </w:r>
      <w:r w:rsidRPr="00AD39C0">
        <w:rPr>
          <w:rFonts w:ascii="Arial" w:eastAsia="宋体" w:hAnsi="Arial" w:cs="Arial"/>
          <w:color w:val="000000"/>
          <w:kern w:val="0"/>
          <w:szCs w:val="21"/>
        </w:rPr>
        <w:t>中的村民转变为</w:t>
      </w:r>
      <w:r w:rsidRPr="00AD39C0">
        <w:rPr>
          <w:rFonts w:ascii="Arial" w:eastAsia="宋体" w:hAnsi="Arial" w:cs="Arial"/>
          <w:color w:val="000000"/>
          <w:kern w:val="0"/>
          <w:szCs w:val="21"/>
        </w:rPr>
        <w:t>“</w:t>
      </w:r>
      <w:r w:rsidRPr="00AD39C0">
        <w:rPr>
          <w:rFonts w:ascii="Arial" w:eastAsia="宋体" w:hAnsi="Arial" w:cs="Arial"/>
          <w:color w:val="000000"/>
          <w:kern w:val="0"/>
          <w:szCs w:val="21"/>
        </w:rPr>
        <w:t>原子化</w:t>
      </w:r>
      <w:r w:rsidRPr="00AD39C0">
        <w:rPr>
          <w:rFonts w:ascii="Arial" w:eastAsia="宋体" w:hAnsi="Arial" w:cs="Arial"/>
          <w:color w:val="000000"/>
          <w:kern w:val="0"/>
          <w:szCs w:val="21"/>
        </w:rPr>
        <w:t>”</w:t>
      </w:r>
      <w:r w:rsidRPr="00AD39C0">
        <w:rPr>
          <w:rFonts w:ascii="Arial" w:eastAsia="宋体" w:hAnsi="Arial" w:cs="Arial"/>
          <w:color w:val="000000"/>
          <w:kern w:val="0"/>
          <w:szCs w:val="21"/>
        </w:rPr>
        <w:t>的村民。</w:t>
      </w:r>
    </w:p>
    <w:p w:rsidR="00AD39C0" w:rsidRPr="00AD39C0" w:rsidRDefault="00AD39C0" w:rsidP="00AD39C0">
      <w:pPr>
        <w:widowControl/>
        <w:jc w:val="left"/>
        <w:rPr>
          <w:rFonts w:ascii="Arial" w:eastAsia="宋体" w:hAnsi="Arial" w:cs="Arial"/>
          <w:color w:val="000000"/>
          <w:kern w:val="0"/>
          <w:szCs w:val="21"/>
        </w:rPr>
      </w:pPr>
    </w:p>
    <w:p w:rsidR="00AD39C0" w:rsidRPr="00AD39C0" w:rsidRDefault="00AD39C0" w:rsidP="00AD39C0">
      <w:pPr>
        <w:widowControl/>
        <w:jc w:val="left"/>
        <w:rPr>
          <w:rFonts w:ascii="Arial" w:eastAsia="宋体" w:hAnsi="Arial" w:cs="Arial"/>
          <w:color w:val="000000"/>
          <w:kern w:val="0"/>
          <w:szCs w:val="21"/>
        </w:rPr>
      </w:pPr>
      <w:r w:rsidRPr="00AD39C0">
        <w:rPr>
          <w:rFonts w:ascii="Arial" w:eastAsia="宋体" w:hAnsi="Arial" w:cs="Arial"/>
          <w:color w:val="000000"/>
          <w:kern w:val="0"/>
          <w:szCs w:val="21"/>
        </w:rPr>
        <w:t xml:space="preserve">　　</w:t>
      </w:r>
      <w:r w:rsidRPr="00AD39C0">
        <w:rPr>
          <w:rFonts w:ascii="Arial" w:eastAsia="宋体" w:hAnsi="Arial" w:cs="Arial"/>
          <w:color w:val="000000"/>
          <w:kern w:val="0"/>
          <w:szCs w:val="21"/>
          <w:u w:val="single"/>
        </w:rPr>
        <w:t>梁漱溟认为传统农村社会是一个</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u w:val="single"/>
        </w:rPr>
        <w:t>伦理本位</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u w:val="single"/>
        </w:rPr>
        <w:t>的社会，费孝通认为村庄是一个</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u w:val="single"/>
        </w:rPr>
        <w:t>熟人社会</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u w:val="single"/>
        </w:rPr>
        <w:t>，他们都认为村民之间通过宗族、婚姻、宗教关系联系起来，彼此之间负有人情往来、互相照应的义务。</w:t>
      </w:r>
      <w:r w:rsidRPr="00AD39C0">
        <w:rPr>
          <w:rFonts w:ascii="Arial" w:eastAsia="宋体" w:hAnsi="Arial" w:cs="Arial"/>
          <w:color w:val="000000"/>
          <w:kern w:val="0"/>
          <w:szCs w:val="21"/>
        </w:rPr>
        <w:t>对于村民而言，这些人伦礼俗关系一方面提供人生的价值意义，激励他们去</w:t>
      </w:r>
      <w:r w:rsidRPr="00AD39C0">
        <w:rPr>
          <w:rFonts w:ascii="Arial" w:eastAsia="宋体" w:hAnsi="Arial" w:cs="Arial"/>
          <w:color w:val="000000"/>
          <w:kern w:val="0"/>
          <w:szCs w:val="21"/>
        </w:rPr>
        <w:t>“</w:t>
      </w:r>
      <w:r w:rsidRPr="00AD39C0">
        <w:rPr>
          <w:rFonts w:ascii="Arial" w:eastAsia="宋体" w:hAnsi="Arial" w:cs="Arial"/>
          <w:color w:val="000000"/>
          <w:kern w:val="0"/>
          <w:szCs w:val="21"/>
        </w:rPr>
        <w:t>争面子</w:t>
      </w:r>
      <w:r w:rsidRPr="00AD39C0">
        <w:rPr>
          <w:rFonts w:ascii="Arial" w:eastAsia="宋体" w:hAnsi="Arial" w:cs="Arial"/>
          <w:color w:val="000000"/>
          <w:kern w:val="0"/>
          <w:szCs w:val="21"/>
        </w:rPr>
        <w:t>”</w:t>
      </w:r>
      <w:r w:rsidRPr="00AD39C0">
        <w:rPr>
          <w:rFonts w:ascii="Arial" w:eastAsia="宋体" w:hAnsi="Arial" w:cs="Arial"/>
          <w:color w:val="000000"/>
          <w:kern w:val="0"/>
          <w:szCs w:val="21"/>
        </w:rPr>
        <w:t>、</w:t>
      </w:r>
      <w:r w:rsidRPr="00AD39C0">
        <w:rPr>
          <w:rFonts w:ascii="Arial" w:eastAsia="宋体" w:hAnsi="Arial" w:cs="Arial"/>
          <w:color w:val="000000"/>
          <w:kern w:val="0"/>
          <w:szCs w:val="21"/>
        </w:rPr>
        <w:t>“</w:t>
      </w:r>
      <w:r w:rsidRPr="00AD39C0">
        <w:rPr>
          <w:rFonts w:ascii="Arial" w:eastAsia="宋体" w:hAnsi="Arial" w:cs="Arial"/>
          <w:color w:val="000000"/>
          <w:kern w:val="0"/>
          <w:szCs w:val="21"/>
        </w:rPr>
        <w:t>光宗耀祖</w:t>
      </w:r>
      <w:r w:rsidRPr="00AD39C0">
        <w:rPr>
          <w:rFonts w:ascii="Arial" w:eastAsia="宋体" w:hAnsi="Arial" w:cs="Arial"/>
          <w:color w:val="000000"/>
          <w:kern w:val="0"/>
          <w:szCs w:val="21"/>
        </w:rPr>
        <w:t>”</w:t>
      </w:r>
      <w:r w:rsidRPr="00AD39C0">
        <w:rPr>
          <w:rFonts w:ascii="Arial" w:eastAsia="宋体" w:hAnsi="Arial" w:cs="Arial"/>
          <w:color w:val="000000"/>
          <w:kern w:val="0"/>
          <w:szCs w:val="21"/>
        </w:rPr>
        <w:t>；另一方面这些关系又为村民提供社会保护，保证他们在生产生活中遇到困难或者遇到婚丧嫁娶等仪式时能得到他人的帮助。可以说，如果没有这些关系的支撑，单个村民就无法获得生命的价值意义，也难以独自应对生活的挑战。面对国家政权对自己人力物力资源的汲取，村民们会本能地加以抵制。</w:t>
      </w:r>
      <w:r w:rsidRPr="00AD39C0">
        <w:rPr>
          <w:rFonts w:ascii="Arial" w:eastAsia="宋体" w:hAnsi="Arial" w:cs="Arial"/>
          <w:color w:val="000000"/>
          <w:kern w:val="0"/>
          <w:szCs w:val="21"/>
          <w:u w:val="single"/>
        </w:rPr>
        <w:t>当其周围的人伦礼俗关系强固时，单个村民可以获得舆论支持和心理支撑来对抗国家。如果国家打算对一个村民采取强制行动还可能会遭到这个村民众多亲友的抵制，面临</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u w:val="single"/>
        </w:rPr>
        <w:t>法不责众</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u w:val="single"/>
        </w:rPr>
        <w:t>的困境。而如果村民周围的人伦礼俗关系松散、破碎，他也就无法获得社会支持以抵制国家。土改中的</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u w:val="single"/>
        </w:rPr>
        <w:t>高强度内斗争</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u w:val="single"/>
        </w:rPr>
        <w:t>恰恰可以从根本上摧毁村中的人伦礼俗关系：当一个村民殴打较为富裕的亲戚或邻居时，当他剥夺对方的土地、财物时，双方旧有的人际关系随即破裂，代之以刻骨的仇恨。当一个村庄里的高强度内斗争蔓延时，村民与村民之间尤其是贫雇农和地富分子之间的宗族、宗教关系必然瓦解。</w:t>
      </w:r>
      <w:r w:rsidRPr="00AD39C0">
        <w:rPr>
          <w:rFonts w:ascii="Arial" w:eastAsia="宋体" w:hAnsi="Arial" w:cs="Arial"/>
          <w:color w:val="000000"/>
          <w:kern w:val="0"/>
          <w:szCs w:val="21"/>
        </w:rPr>
        <w:t>伊莎白</w:t>
      </w:r>
      <w:r w:rsidRPr="00AD39C0">
        <w:rPr>
          <w:rFonts w:ascii="Arial" w:eastAsia="宋体" w:hAnsi="Arial" w:cs="Arial"/>
          <w:color w:val="000000"/>
          <w:kern w:val="0"/>
          <w:szCs w:val="21"/>
        </w:rPr>
        <w:t>·</w:t>
      </w:r>
      <w:r w:rsidRPr="00AD39C0">
        <w:rPr>
          <w:rFonts w:ascii="Arial" w:eastAsia="宋体" w:hAnsi="Arial" w:cs="Arial"/>
          <w:color w:val="000000"/>
          <w:kern w:val="0"/>
          <w:szCs w:val="21"/>
        </w:rPr>
        <w:t>柯鲁克（</w:t>
      </w:r>
      <w:r w:rsidRPr="00AD39C0">
        <w:rPr>
          <w:rFonts w:ascii="Arial" w:eastAsia="宋体" w:hAnsi="Arial" w:cs="Arial"/>
          <w:color w:val="000000"/>
          <w:kern w:val="0"/>
          <w:szCs w:val="21"/>
        </w:rPr>
        <w:t>Isabel Crook</w:t>
      </w:r>
      <w:r w:rsidRPr="00AD39C0">
        <w:rPr>
          <w:rFonts w:ascii="Arial" w:eastAsia="宋体" w:hAnsi="Arial" w:cs="Arial"/>
          <w:color w:val="000000"/>
          <w:kern w:val="0"/>
          <w:szCs w:val="21"/>
        </w:rPr>
        <w:t>）和大卫</w:t>
      </w:r>
      <w:r w:rsidRPr="00AD39C0">
        <w:rPr>
          <w:rFonts w:ascii="Arial" w:eastAsia="宋体" w:hAnsi="Arial" w:cs="Arial"/>
          <w:color w:val="000000"/>
          <w:kern w:val="0"/>
          <w:szCs w:val="21"/>
        </w:rPr>
        <w:t>·</w:t>
      </w:r>
      <w:r w:rsidRPr="00AD39C0">
        <w:rPr>
          <w:rFonts w:ascii="Arial" w:eastAsia="宋体" w:hAnsi="Arial" w:cs="Arial"/>
          <w:color w:val="000000"/>
          <w:kern w:val="0"/>
          <w:szCs w:val="21"/>
        </w:rPr>
        <w:t>柯鲁克（</w:t>
      </w:r>
      <w:r w:rsidRPr="00AD39C0">
        <w:rPr>
          <w:rFonts w:ascii="Arial" w:eastAsia="宋体" w:hAnsi="Arial" w:cs="Arial"/>
          <w:color w:val="000000"/>
          <w:kern w:val="0"/>
          <w:szCs w:val="21"/>
        </w:rPr>
        <w:t>David Crook</w:t>
      </w:r>
      <w:r w:rsidRPr="00AD39C0">
        <w:rPr>
          <w:rFonts w:ascii="Arial" w:eastAsia="宋体" w:hAnsi="Arial" w:cs="Arial"/>
          <w:color w:val="000000"/>
          <w:kern w:val="0"/>
          <w:szCs w:val="21"/>
        </w:rPr>
        <w:t>）在《十里店（一）</w:t>
      </w:r>
      <w:r w:rsidRPr="00AD39C0">
        <w:rPr>
          <w:rFonts w:ascii="Arial" w:eastAsia="宋体" w:hAnsi="Arial" w:cs="Arial"/>
          <w:color w:val="000000"/>
          <w:kern w:val="0"/>
          <w:szCs w:val="21"/>
        </w:rPr>
        <w:t>——</w:t>
      </w:r>
      <w:r w:rsidRPr="00AD39C0">
        <w:rPr>
          <w:rFonts w:ascii="Arial" w:eastAsia="宋体" w:hAnsi="Arial" w:cs="Arial"/>
          <w:color w:val="000000"/>
          <w:kern w:val="0"/>
          <w:szCs w:val="21"/>
        </w:rPr>
        <w:t>中国一个村庄的革命》中指出：</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u w:val="single"/>
        </w:rPr>
        <w:t>阶级划分将宗族血亲撕裂开来，人们揭发、批斗自己的近亲族人，甚至是与自己关系非常亲的人</w:t>
      </w:r>
      <w:r w:rsidRPr="00AD39C0">
        <w:rPr>
          <w:rFonts w:ascii="Arial" w:eastAsia="宋体" w:hAnsi="Arial" w:cs="Arial"/>
          <w:color w:val="000000"/>
          <w:kern w:val="0"/>
          <w:szCs w:val="21"/>
          <w:u w:val="single"/>
        </w:rPr>
        <w:t>”</w:t>
      </w:r>
      <w:r w:rsidRPr="00AD39C0">
        <w:rPr>
          <w:rFonts w:ascii="Arial" w:eastAsia="宋体" w:hAnsi="Arial" w:cs="Arial"/>
          <w:color w:val="000000"/>
          <w:kern w:val="0"/>
          <w:szCs w:val="21"/>
        </w:rPr>
        <w:t>13</w:t>
      </w:r>
      <w:r w:rsidRPr="00AD39C0">
        <w:rPr>
          <w:rFonts w:ascii="Arial" w:eastAsia="宋体" w:hAnsi="Arial" w:cs="Arial"/>
          <w:color w:val="000000"/>
          <w:kern w:val="0"/>
          <w:szCs w:val="21"/>
        </w:rPr>
        <w:t>。弗里曼（</w:t>
      </w:r>
      <w:r w:rsidRPr="00AD39C0">
        <w:rPr>
          <w:rFonts w:ascii="Arial" w:eastAsia="宋体" w:hAnsi="Arial" w:cs="Arial"/>
          <w:color w:val="000000"/>
          <w:kern w:val="0"/>
          <w:szCs w:val="21"/>
        </w:rPr>
        <w:t>Edward Friedman</w:t>
      </w:r>
      <w:r w:rsidRPr="00AD39C0">
        <w:rPr>
          <w:rFonts w:ascii="Arial" w:eastAsia="宋体" w:hAnsi="Arial" w:cs="Arial"/>
          <w:color w:val="000000"/>
          <w:kern w:val="0"/>
          <w:szCs w:val="21"/>
        </w:rPr>
        <w:t>）等人也在《中国乡村，社会主义革命》中指出：</w:t>
      </w:r>
      <w:r w:rsidRPr="00AD39C0">
        <w:rPr>
          <w:rFonts w:ascii="Arial" w:eastAsia="宋体" w:hAnsi="Arial" w:cs="Arial"/>
          <w:color w:val="000000"/>
          <w:kern w:val="0"/>
          <w:szCs w:val="21"/>
        </w:rPr>
        <w:t>“</w:t>
      </w:r>
      <w:r w:rsidRPr="00AD39C0">
        <w:rPr>
          <w:rFonts w:ascii="Arial" w:eastAsia="宋体" w:hAnsi="Arial" w:cs="Arial"/>
          <w:color w:val="000000"/>
          <w:kern w:val="0"/>
          <w:szCs w:val="21"/>
        </w:rPr>
        <w:t>社会被割裂开来，人际关系趋于疏远和对抗，农民使用没收和暴力手段进攻假想中的罪恶阶级</w:t>
      </w:r>
      <w:r w:rsidRPr="00AD39C0">
        <w:rPr>
          <w:rFonts w:ascii="Arial" w:eastAsia="宋体" w:hAnsi="Arial" w:cs="Arial"/>
          <w:color w:val="000000"/>
          <w:kern w:val="0"/>
          <w:szCs w:val="21"/>
        </w:rPr>
        <w:t>”14</w:t>
      </w:r>
      <w:r w:rsidRPr="00AD39C0">
        <w:rPr>
          <w:rFonts w:ascii="Arial" w:eastAsia="宋体" w:hAnsi="Arial" w:cs="Arial"/>
          <w:color w:val="000000"/>
          <w:kern w:val="0"/>
          <w:szCs w:val="21"/>
        </w:rPr>
        <w:t>。当失去了自己周围的种种人伦礼俗关系后，村民们成了革命政权面前</w:t>
      </w:r>
      <w:r w:rsidRPr="00AD39C0">
        <w:rPr>
          <w:rFonts w:ascii="Arial" w:eastAsia="宋体" w:hAnsi="Arial" w:cs="Arial"/>
          <w:color w:val="000000"/>
          <w:kern w:val="0"/>
          <w:szCs w:val="21"/>
        </w:rPr>
        <w:t>“</w:t>
      </w:r>
      <w:r w:rsidRPr="00AD39C0">
        <w:rPr>
          <w:rFonts w:ascii="Arial" w:eastAsia="宋体" w:hAnsi="Arial" w:cs="Arial"/>
          <w:color w:val="000000"/>
          <w:kern w:val="0"/>
          <w:szCs w:val="21"/>
        </w:rPr>
        <w:t>原子化</w:t>
      </w:r>
      <w:r w:rsidRPr="00AD39C0">
        <w:rPr>
          <w:rFonts w:ascii="Arial" w:eastAsia="宋体" w:hAnsi="Arial" w:cs="Arial"/>
          <w:color w:val="000000"/>
          <w:kern w:val="0"/>
          <w:szCs w:val="21"/>
        </w:rPr>
        <w:t>”</w:t>
      </w:r>
      <w:r w:rsidRPr="00AD39C0">
        <w:rPr>
          <w:rFonts w:ascii="Arial" w:eastAsia="宋体" w:hAnsi="Arial" w:cs="Arial"/>
          <w:color w:val="000000"/>
          <w:kern w:val="0"/>
          <w:szCs w:val="21"/>
        </w:rPr>
        <w:t>的存在。面对革命政权大规模的征兵支前动员、如火如荼的革命舆论压力，他们也就难以形成有效抵制。</w:t>
      </w:r>
    </w:p>
    <w:p w:rsidR="00AD39C0" w:rsidRPr="00AD39C0" w:rsidRDefault="00AD39C0" w:rsidP="00AD39C0">
      <w:pPr>
        <w:widowControl/>
        <w:jc w:val="left"/>
        <w:rPr>
          <w:rFonts w:ascii="Arial" w:eastAsia="宋体" w:hAnsi="Arial" w:cs="Arial"/>
          <w:color w:val="000000"/>
          <w:kern w:val="0"/>
          <w:szCs w:val="21"/>
        </w:rPr>
      </w:pPr>
    </w:p>
    <w:p w:rsidR="00AD39C0" w:rsidRPr="00AD39C0" w:rsidRDefault="00AD39C0" w:rsidP="00AD39C0">
      <w:pPr>
        <w:widowControl/>
        <w:jc w:val="left"/>
        <w:rPr>
          <w:rFonts w:ascii="Arial" w:eastAsia="宋体" w:hAnsi="Arial" w:cs="Arial"/>
          <w:color w:val="000000"/>
          <w:kern w:val="0"/>
          <w:szCs w:val="21"/>
        </w:rPr>
      </w:pPr>
      <w:r w:rsidRPr="00AD39C0">
        <w:rPr>
          <w:rFonts w:ascii="Arial" w:eastAsia="宋体" w:hAnsi="Arial" w:cs="Arial"/>
          <w:color w:val="000000"/>
          <w:kern w:val="0"/>
          <w:szCs w:val="21"/>
        </w:rPr>
        <w:t xml:space="preserve">　　第二，从根本上摧毁村庄、宗族、宗教等传统共同体，打破国家和个人之间的隔阂，实现国家对个人的直接控制。</w:t>
      </w:r>
    </w:p>
    <w:p w:rsidR="00AD39C0" w:rsidRPr="00AD39C0" w:rsidRDefault="00AD39C0" w:rsidP="00AD39C0">
      <w:pPr>
        <w:widowControl/>
        <w:jc w:val="left"/>
        <w:rPr>
          <w:rFonts w:ascii="Arial" w:eastAsia="宋体" w:hAnsi="Arial" w:cs="Arial"/>
          <w:color w:val="000000"/>
          <w:kern w:val="0"/>
          <w:szCs w:val="21"/>
        </w:rPr>
      </w:pPr>
    </w:p>
    <w:p w:rsidR="00AD39C0" w:rsidRPr="00AD39C0" w:rsidRDefault="00AD39C0" w:rsidP="00AD39C0">
      <w:pPr>
        <w:widowControl/>
        <w:jc w:val="left"/>
        <w:rPr>
          <w:rFonts w:ascii="Arial" w:eastAsia="宋体" w:hAnsi="Arial" w:cs="Arial"/>
          <w:color w:val="000000"/>
          <w:kern w:val="0"/>
          <w:szCs w:val="21"/>
        </w:rPr>
      </w:pPr>
      <w:r w:rsidRPr="00AD39C0">
        <w:rPr>
          <w:rFonts w:ascii="Arial" w:eastAsia="宋体" w:hAnsi="Arial" w:cs="Arial"/>
          <w:color w:val="000000"/>
          <w:kern w:val="0"/>
          <w:szCs w:val="21"/>
        </w:rPr>
        <w:t xml:space="preserve">　　对于晚清政府、北洋政府、民国政府而言，对农村社会实施动员的最大阻力就来自于各种传统共同体。它们阻隔在国家和农民之间，有着独立于国家的价值和利益取向，对于国家汲取其人力物力资源持抵制态度。杜赞奇（</w:t>
      </w:r>
      <w:r w:rsidRPr="00AD39C0">
        <w:rPr>
          <w:rFonts w:ascii="Arial" w:eastAsia="宋体" w:hAnsi="Arial" w:cs="Arial"/>
          <w:color w:val="000000"/>
          <w:kern w:val="0"/>
          <w:szCs w:val="21"/>
        </w:rPr>
        <w:t>Prasenjit Duara</w:t>
      </w:r>
      <w:r w:rsidRPr="00AD39C0">
        <w:rPr>
          <w:rFonts w:ascii="Arial" w:eastAsia="宋体" w:hAnsi="Arial" w:cs="Arial"/>
          <w:color w:val="000000"/>
          <w:kern w:val="0"/>
          <w:szCs w:val="21"/>
        </w:rPr>
        <w:t>）曾经发现，华北地区很多农村向国家隐藏本村土地的数量，以少交赋税。北洋政府、民国政府为了解决这一问题，曾希望丈量土地，准确掌握每个村庄的土地情况，但是却遭到村庄精英和普通村民的抵制，最终徒劳无功</w:t>
      </w:r>
      <w:r w:rsidRPr="00AD39C0">
        <w:rPr>
          <w:rFonts w:ascii="Arial" w:eastAsia="宋体" w:hAnsi="Arial" w:cs="Arial"/>
          <w:color w:val="000000"/>
          <w:kern w:val="0"/>
          <w:szCs w:val="21"/>
        </w:rPr>
        <w:t>15</w:t>
      </w:r>
      <w:r w:rsidRPr="00AD39C0">
        <w:rPr>
          <w:rFonts w:ascii="Arial" w:eastAsia="宋体" w:hAnsi="Arial" w:cs="Arial"/>
          <w:color w:val="000000"/>
          <w:kern w:val="0"/>
          <w:szCs w:val="21"/>
        </w:rPr>
        <w:t>。为了征兵征粮，汲取资源，国家政权常常不得不诉诸</w:t>
      </w:r>
      <w:r w:rsidRPr="00AD39C0">
        <w:rPr>
          <w:rFonts w:ascii="Arial" w:eastAsia="宋体" w:hAnsi="Arial" w:cs="Arial"/>
          <w:color w:val="000000"/>
          <w:kern w:val="0"/>
          <w:szCs w:val="21"/>
        </w:rPr>
        <w:t>“</w:t>
      </w:r>
      <w:r w:rsidRPr="00AD39C0">
        <w:rPr>
          <w:rFonts w:ascii="Arial" w:eastAsia="宋体" w:hAnsi="Arial" w:cs="Arial"/>
          <w:color w:val="000000"/>
          <w:kern w:val="0"/>
          <w:szCs w:val="21"/>
        </w:rPr>
        <w:t>外暴力</w:t>
      </w:r>
      <w:r w:rsidRPr="00AD39C0">
        <w:rPr>
          <w:rFonts w:ascii="Arial" w:eastAsia="宋体" w:hAnsi="Arial" w:cs="Arial"/>
          <w:color w:val="000000"/>
          <w:kern w:val="0"/>
          <w:szCs w:val="21"/>
        </w:rPr>
        <w:t>”</w:t>
      </w:r>
      <w:r w:rsidRPr="00AD39C0">
        <w:rPr>
          <w:rFonts w:ascii="Arial" w:eastAsia="宋体" w:hAnsi="Arial" w:cs="Arial"/>
          <w:color w:val="000000"/>
          <w:kern w:val="0"/>
          <w:szCs w:val="21"/>
        </w:rPr>
        <w:t>，即以军事武装为依托，从外部对村庄精英、普通居民进行暴力威胁。但正如刘易斯</w:t>
      </w:r>
      <w:r w:rsidRPr="00AD39C0">
        <w:rPr>
          <w:rFonts w:ascii="Arial" w:eastAsia="宋体" w:hAnsi="Arial" w:cs="Arial"/>
          <w:color w:val="000000"/>
          <w:kern w:val="0"/>
          <w:szCs w:val="21"/>
        </w:rPr>
        <w:t>·</w:t>
      </w:r>
      <w:r w:rsidRPr="00AD39C0">
        <w:rPr>
          <w:rFonts w:ascii="Arial" w:eastAsia="宋体" w:hAnsi="Arial" w:cs="Arial"/>
          <w:color w:val="000000"/>
          <w:kern w:val="0"/>
          <w:szCs w:val="21"/>
        </w:rPr>
        <w:t>科塞（</w:t>
      </w:r>
      <w:r w:rsidRPr="00AD39C0">
        <w:rPr>
          <w:rFonts w:ascii="Arial" w:eastAsia="宋体" w:hAnsi="Arial" w:cs="Arial"/>
          <w:color w:val="000000"/>
          <w:kern w:val="0"/>
          <w:szCs w:val="21"/>
        </w:rPr>
        <w:t>Lewis Coser</w:t>
      </w:r>
      <w:r w:rsidRPr="00AD39C0">
        <w:rPr>
          <w:rFonts w:ascii="Arial" w:eastAsia="宋体" w:hAnsi="Arial" w:cs="Arial"/>
          <w:color w:val="000000"/>
          <w:kern w:val="0"/>
          <w:szCs w:val="21"/>
        </w:rPr>
        <w:t>）所揭示的，外部冲突有助于增强群体成员对群体的认同</w:t>
      </w:r>
      <w:r w:rsidRPr="00AD39C0">
        <w:rPr>
          <w:rFonts w:ascii="Arial" w:eastAsia="宋体" w:hAnsi="Arial" w:cs="Arial"/>
          <w:color w:val="000000"/>
          <w:kern w:val="0"/>
          <w:szCs w:val="21"/>
        </w:rPr>
        <w:t>16</w:t>
      </w:r>
      <w:r w:rsidRPr="00AD39C0">
        <w:rPr>
          <w:rFonts w:ascii="Arial" w:eastAsia="宋体" w:hAnsi="Arial" w:cs="Arial"/>
          <w:color w:val="000000"/>
          <w:kern w:val="0"/>
          <w:szCs w:val="21"/>
        </w:rPr>
        <w:t>，这种</w:t>
      </w:r>
      <w:r w:rsidRPr="00AD39C0">
        <w:rPr>
          <w:rFonts w:ascii="Arial" w:eastAsia="宋体" w:hAnsi="Arial" w:cs="Arial"/>
          <w:color w:val="000000"/>
          <w:kern w:val="0"/>
          <w:szCs w:val="21"/>
        </w:rPr>
        <w:t>“</w:t>
      </w:r>
      <w:r w:rsidRPr="00AD39C0">
        <w:rPr>
          <w:rFonts w:ascii="Arial" w:eastAsia="宋体" w:hAnsi="Arial" w:cs="Arial"/>
          <w:color w:val="000000"/>
          <w:kern w:val="0"/>
          <w:szCs w:val="21"/>
        </w:rPr>
        <w:t>外暴力</w:t>
      </w:r>
      <w:r w:rsidRPr="00AD39C0">
        <w:rPr>
          <w:rFonts w:ascii="Arial" w:eastAsia="宋体" w:hAnsi="Arial" w:cs="Arial"/>
          <w:color w:val="000000"/>
          <w:kern w:val="0"/>
          <w:szCs w:val="21"/>
        </w:rPr>
        <w:t>”</w:t>
      </w:r>
      <w:r w:rsidRPr="00AD39C0">
        <w:rPr>
          <w:rFonts w:ascii="Arial" w:eastAsia="宋体" w:hAnsi="Arial" w:cs="Arial"/>
          <w:color w:val="000000"/>
          <w:kern w:val="0"/>
          <w:szCs w:val="21"/>
        </w:rPr>
        <w:t>虽然可能一时奏效，但会促使村庄提高其凝聚力，对国家的强制性索取产生更强的抵抗力量。</w:t>
      </w:r>
    </w:p>
    <w:p w:rsidR="00AD39C0" w:rsidRPr="00AD39C0" w:rsidRDefault="00AD39C0" w:rsidP="00AD39C0">
      <w:pPr>
        <w:widowControl/>
        <w:jc w:val="left"/>
        <w:rPr>
          <w:rFonts w:ascii="Arial" w:eastAsia="宋体" w:hAnsi="Arial" w:cs="Arial"/>
          <w:color w:val="000000"/>
          <w:kern w:val="0"/>
          <w:szCs w:val="21"/>
        </w:rPr>
      </w:pPr>
    </w:p>
    <w:p w:rsidR="00AD39C0" w:rsidRPr="00AD39C0" w:rsidRDefault="00AD39C0" w:rsidP="00AD39C0">
      <w:pPr>
        <w:widowControl/>
        <w:jc w:val="left"/>
        <w:rPr>
          <w:rFonts w:ascii="Arial" w:eastAsia="宋体" w:hAnsi="Arial" w:cs="Arial"/>
          <w:color w:val="000000"/>
          <w:kern w:val="0"/>
          <w:szCs w:val="21"/>
        </w:rPr>
      </w:pPr>
      <w:r w:rsidRPr="00AD39C0">
        <w:rPr>
          <w:rFonts w:ascii="Arial" w:eastAsia="宋体" w:hAnsi="Arial" w:cs="Arial"/>
          <w:color w:val="000000"/>
          <w:kern w:val="0"/>
          <w:szCs w:val="21"/>
        </w:rPr>
        <w:t xml:space="preserve">　　土改运动中也存在大量暴力行为，但与上述</w:t>
      </w:r>
      <w:r w:rsidRPr="00AD39C0">
        <w:rPr>
          <w:rFonts w:ascii="Arial" w:eastAsia="宋体" w:hAnsi="Arial" w:cs="Arial"/>
          <w:color w:val="000000"/>
          <w:kern w:val="0"/>
          <w:szCs w:val="21"/>
        </w:rPr>
        <w:t>“</w:t>
      </w:r>
      <w:r w:rsidRPr="00AD39C0">
        <w:rPr>
          <w:rFonts w:ascii="Arial" w:eastAsia="宋体" w:hAnsi="Arial" w:cs="Arial"/>
          <w:color w:val="000000"/>
          <w:kern w:val="0"/>
          <w:szCs w:val="21"/>
        </w:rPr>
        <w:t>外暴力</w:t>
      </w:r>
      <w:r w:rsidRPr="00AD39C0">
        <w:rPr>
          <w:rFonts w:ascii="Arial" w:eastAsia="宋体" w:hAnsi="Arial" w:cs="Arial"/>
          <w:color w:val="000000"/>
          <w:kern w:val="0"/>
          <w:szCs w:val="21"/>
        </w:rPr>
        <w:t>”</w:t>
      </w:r>
      <w:r w:rsidRPr="00AD39C0">
        <w:rPr>
          <w:rFonts w:ascii="Arial" w:eastAsia="宋体" w:hAnsi="Arial" w:cs="Arial"/>
          <w:color w:val="000000"/>
          <w:kern w:val="0"/>
          <w:szCs w:val="21"/>
        </w:rPr>
        <w:t>不同，革命政权在村庄开展的是</w:t>
      </w:r>
      <w:r w:rsidRPr="00AD39C0">
        <w:rPr>
          <w:rFonts w:ascii="Arial" w:eastAsia="宋体" w:hAnsi="Arial" w:cs="Arial"/>
          <w:color w:val="000000"/>
          <w:kern w:val="0"/>
          <w:szCs w:val="21"/>
        </w:rPr>
        <w:t>“</w:t>
      </w:r>
      <w:r w:rsidRPr="00AD39C0">
        <w:rPr>
          <w:rFonts w:ascii="Arial" w:eastAsia="宋体" w:hAnsi="Arial" w:cs="Arial"/>
          <w:color w:val="000000"/>
          <w:kern w:val="0"/>
          <w:szCs w:val="21"/>
        </w:rPr>
        <w:t>内斗争</w:t>
      </w:r>
      <w:r w:rsidRPr="00AD39C0">
        <w:rPr>
          <w:rFonts w:ascii="Arial" w:eastAsia="宋体" w:hAnsi="Arial" w:cs="Arial"/>
          <w:color w:val="000000"/>
          <w:kern w:val="0"/>
          <w:szCs w:val="21"/>
        </w:rPr>
        <w:t>”——</w:t>
      </w:r>
      <w:r w:rsidRPr="00AD39C0">
        <w:rPr>
          <w:rFonts w:ascii="Arial" w:eastAsia="宋体" w:hAnsi="Arial" w:cs="Arial"/>
          <w:color w:val="000000"/>
          <w:kern w:val="0"/>
          <w:szCs w:val="21"/>
        </w:rPr>
        <w:t>即推动村里人之间的激烈斗争。它恰恰是瓦解传统共同体最有力的武器：这些共同体由传统礼俗维系，一旦村民之间展开激烈斗争，彼此之间</w:t>
      </w:r>
      <w:r w:rsidRPr="00AD39C0">
        <w:rPr>
          <w:rFonts w:ascii="Arial" w:eastAsia="宋体" w:hAnsi="Arial" w:cs="Arial"/>
          <w:color w:val="000000"/>
          <w:kern w:val="0"/>
          <w:szCs w:val="21"/>
        </w:rPr>
        <w:t xml:space="preserve"> “</w:t>
      </w:r>
      <w:r w:rsidRPr="00AD39C0">
        <w:rPr>
          <w:rFonts w:ascii="Arial" w:eastAsia="宋体" w:hAnsi="Arial" w:cs="Arial"/>
          <w:color w:val="000000"/>
          <w:kern w:val="0"/>
          <w:szCs w:val="21"/>
        </w:rPr>
        <w:t>撕破脸</w:t>
      </w:r>
      <w:r w:rsidRPr="00AD39C0">
        <w:rPr>
          <w:rFonts w:ascii="Arial" w:eastAsia="宋体" w:hAnsi="Arial" w:cs="Arial"/>
          <w:color w:val="000000"/>
          <w:kern w:val="0"/>
          <w:szCs w:val="21"/>
        </w:rPr>
        <w:t>”</w:t>
      </w:r>
      <w:r w:rsidRPr="00AD39C0">
        <w:rPr>
          <w:rFonts w:ascii="Arial" w:eastAsia="宋体" w:hAnsi="Arial" w:cs="Arial"/>
          <w:color w:val="000000"/>
          <w:kern w:val="0"/>
          <w:szCs w:val="21"/>
        </w:rPr>
        <w:t>，这些传统礼俗自然瓦解，村庄共同体也就随之解体；乡绅、族长、宗教领袖等传统精英在土改运动中成了斗争对象，</w:t>
      </w:r>
      <w:r w:rsidRPr="00AD39C0">
        <w:rPr>
          <w:rFonts w:ascii="Arial" w:eastAsia="宋体" w:hAnsi="Arial" w:cs="Arial"/>
          <w:color w:val="000000"/>
          <w:kern w:val="0"/>
          <w:szCs w:val="21"/>
        </w:rPr>
        <w:t>“</w:t>
      </w:r>
      <w:r w:rsidRPr="00AD39C0">
        <w:rPr>
          <w:rFonts w:ascii="Arial" w:eastAsia="宋体" w:hAnsi="Arial" w:cs="Arial"/>
          <w:color w:val="000000"/>
          <w:kern w:val="0"/>
          <w:szCs w:val="21"/>
        </w:rPr>
        <w:t>长老统治</w:t>
      </w:r>
      <w:r w:rsidRPr="00AD39C0">
        <w:rPr>
          <w:rFonts w:ascii="Arial" w:eastAsia="宋体" w:hAnsi="Arial" w:cs="Arial"/>
          <w:color w:val="000000"/>
          <w:kern w:val="0"/>
          <w:szCs w:val="21"/>
        </w:rPr>
        <w:t>”</w:t>
      </w:r>
      <w:r w:rsidRPr="00AD39C0">
        <w:rPr>
          <w:rFonts w:ascii="Arial" w:eastAsia="宋体" w:hAnsi="Arial" w:cs="Arial"/>
          <w:color w:val="000000"/>
          <w:kern w:val="0"/>
          <w:szCs w:val="21"/>
        </w:rPr>
        <w:t>和</w:t>
      </w:r>
      <w:r w:rsidRPr="00AD39C0">
        <w:rPr>
          <w:rFonts w:ascii="Arial" w:eastAsia="宋体" w:hAnsi="Arial" w:cs="Arial"/>
          <w:color w:val="000000"/>
          <w:kern w:val="0"/>
          <w:szCs w:val="21"/>
        </w:rPr>
        <w:t>“</w:t>
      </w:r>
      <w:r w:rsidRPr="00AD39C0">
        <w:rPr>
          <w:rFonts w:ascii="Arial" w:eastAsia="宋体" w:hAnsi="Arial" w:cs="Arial"/>
          <w:color w:val="000000"/>
          <w:kern w:val="0"/>
          <w:szCs w:val="21"/>
        </w:rPr>
        <w:t>权力文化网络</w:t>
      </w:r>
      <w:r w:rsidRPr="00AD39C0">
        <w:rPr>
          <w:rFonts w:ascii="Arial" w:eastAsia="宋体" w:hAnsi="Arial" w:cs="Arial"/>
          <w:color w:val="000000"/>
          <w:kern w:val="0"/>
          <w:szCs w:val="21"/>
        </w:rPr>
        <w:t xml:space="preserve">” </w:t>
      </w:r>
      <w:r w:rsidRPr="00AD39C0">
        <w:rPr>
          <w:rFonts w:ascii="Arial" w:eastAsia="宋体" w:hAnsi="Arial" w:cs="Arial"/>
          <w:color w:val="000000"/>
          <w:kern w:val="0"/>
          <w:szCs w:val="21"/>
        </w:rPr>
        <w:t>烟消云散；族田庙产在土改中被全部取缔，直接分到农户家中，传统共同体也就失去了经济依托</w:t>
      </w:r>
      <w:r w:rsidRPr="00AD39C0">
        <w:rPr>
          <w:rFonts w:ascii="Arial" w:eastAsia="宋体" w:hAnsi="Arial" w:cs="Arial"/>
          <w:color w:val="000000"/>
          <w:kern w:val="0"/>
          <w:szCs w:val="21"/>
        </w:rPr>
        <w:t>17</w:t>
      </w:r>
      <w:r w:rsidRPr="00AD39C0">
        <w:rPr>
          <w:rFonts w:ascii="Arial" w:eastAsia="宋体" w:hAnsi="Arial" w:cs="Arial"/>
          <w:color w:val="000000"/>
          <w:kern w:val="0"/>
          <w:szCs w:val="21"/>
        </w:rPr>
        <w:t>，难以维持。在上述三重打击之下，各类传</w:t>
      </w:r>
      <w:r w:rsidRPr="00AD39C0">
        <w:rPr>
          <w:rFonts w:ascii="Arial" w:eastAsia="宋体" w:hAnsi="Arial" w:cs="Arial"/>
          <w:color w:val="000000"/>
          <w:kern w:val="0"/>
          <w:szCs w:val="21"/>
        </w:rPr>
        <w:lastRenderedPageBreak/>
        <w:t>统共同体几乎被荡涤一空，革命政权随之实现了对个人的直接控制，避免了这些共同体对战争动员可能构成的阻碍。</w:t>
      </w:r>
    </w:p>
    <w:p w:rsidR="00AD39C0" w:rsidRPr="00AD39C0" w:rsidRDefault="00AD39C0" w:rsidP="00AD39C0">
      <w:pPr>
        <w:pStyle w:val="1"/>
        <w:rPr>
          <w:rFonts w:ascii="Arial" w:hAnsi="Arial" w:cs="Arial"/>
          <w:color w:val="000000"/>
          <w:sz w:val="42"/>
          <w:szCs w:val="42"/>
        </w:rPr>
      </w:pPr>
      <w:r w:rsidRPr="00AD39C0">
        <w:rPr>
          <w:rFonts w:ascii="Arial" w:hAnsi="Arial" w:cs="Arial"/>
          <w:color w:val="000000"/>
          <w:sz w:val="42"/>
          <w:szCs w:val="42"/>
        </w:rPr>
        <w:t>土改时期的</w:t>
      </w:r>
      <w:r w:rsidRPr="00AD39C0">
        <w:rPr>
          <w:rFonts w:ascii="Arial" w:hAnsi="Arial" w:cs="Arial"/>
          <w:color w:val="000000"/>
          <w:sz w:val="42"/>
          <w:szCs w:val="42"/>
        </w:rPr>
        <w:t>“</w:t>
      </w:r>
      <w:r w:rsidRPr="00AD39C0">
        <w:rPr>
          <w:rFonts w:ascii="Arial" w:hAnsi="Arial" w:cs="Arial"/>
          <w:color w:val="000000"/>
          <w:sz w:val="42"/>
          <w:szCs w:val="42"/>
        </w:rPr>
        <w:t>左</w:t>
      </w:r>
      <w:r w:rsidRPr="00AD39C0">
        <w:rPr>
          <w:rFonts w:ascii="Arial" w:hAnsi="Arial" w:cs="Arial"/>
          <w:color w:val="000000"/>
          <w:sz w:val="42"/>
          <w:szCs w:val="42"/>
        </w:rPr>
        <w:t>”</w:t>
      </w:r>
      <w:r w:rsidRPr="00AD39C0">
        <w:rPr>
          <w:rFonts w:ascii="Arial" w:hAnsi="Arial" w:cs="Arial"/>
          <w:color w:val="000000"/>
          <w:sz w:val="42"/>
          <w:szCs w:val="42"/>
        </w:rPr>
        <w:t>倾现象何以发生</w:t>
      </w:r>
    </w:p>
    <w:p w:rsidR="00AD39C0" w:rsidRPr="00AD39C0" w:rsidRDefault="00AD39C0" w:rsidP="00AD39C0">
      <w:pPr>
        <w:widowControl/>
        <w:jc w:val="left"/>
        <w:rPr>
          <w:rFonts w:ascii="Arial" w:eastAsia="宋体" w:hAnsi="Arial" w:cs="Arial"/>
          <w:color w:val="000000"/>
          <w:kern w:val="0"/>
          <w:szCs w:val="21"/>
        </w:rPr>
      </w:pPr>
      <w:r w:rsidRPr="00AD39C0">
        <w:rPr>
          <w:rFonts w:ascii="Arial" w:eastAsia="宋体" w:hAnsi="Arial" w:cs="Arial"/>
          <w:color w:val="000000"/>
          <w:kern w:val="0"/>
          <w:szCs w:val="21"/>
        </w:rPr>
        <w:t>廉如鉴</w:t>
      </w:r>
      <w:r w:rsidRPr="00AD39C0">
        <w:rPr>
          <w:rFonts w:ascii="Arial" w:eastAsia="宋体" w:hAnsi="Arial" w:cs="Arial"/>
          <w:color w:val="000000"/>
          <w:kern w:val="0"/>
          <w:szCs w:val="21"/>
        </w:rPr>
        <w:t xml:space="preserve"> </w:t>
      </w:r>
    </w:p>
    <w:p w:rsidR="00AD39C0" w:rsidRPr="00AD39C0" w:rsidRDefault="00AD39C0" w:rsidP="00AD39C0">
      <w:pPr>
        <w:widowControl/>
        <w:spacing w:before="100" w:beforeAutospacing="1" w:after="100" w:afterAutospacing="1" w:line="408" w:lineRule="auto"/>
        <w:jc w:val="left"/>
        <w:rPr>
          <w:rFonts w:ascii="Arial" w:eastAsia="宋体" w:hAnsi="Arial" w:cs="Arial"/>
          <w:color w:val="000000"/>
          <w:kern w:val="0"/>
          <w:szCs w:val="21"/>
        </w:rPr>
      </w:pPr>
      <w:r w:rsidRPr="00AD39C0">
        <w:rPr>
          <w:rFonts w:ascii="Arial" w:eastAsia="宋体" w:hAnsi="Arial" w:cs="Arial"/>
          <w:color w:val="000000"/>
          <w:kern w:val="0"/>
          <w:szCs w:val="21"/>
        </w:rPr>
        <w:t>【内容提要】解放战争时期的土改运动的实质是在村庄内推动</w:t>
      </w:r>
      <w:r w:rsidRPr="00AD39C0">
        <w:rPr>
          <w:rFonts w:ascii="Arial" w:eastAsia="宋体" w:hAnsi="Arial" w:cs="Arial"/>
          <w:color w:val="000000"/>
          <w:kern w:val="0"/>
          <w:szCs w:val="21"/>
        </w:rPr>
        <w:t>“</w:t>
      </w:r>
      <w:r w:rsidRPr="00AD39C0">
        <w:rPr>
          <w:rFonts w:ascii="Arial" w:eastAsia="宋体" w:hAnsi="Arial" w:cs="Arial"/>
          <w:color w:val="000000"/>
          <w:kern w:val="0"/>
          <w:szCs w:val="21"/>
        </w:rPr>
        <w:t>高强度内斗争</w:t>
      </w:r>
      <w:r w:rsidRPr="00AD39C0">
        <w:rPr>
          <w:rFonts w:ascii="Arial" w:eastAsia="宋体" w:hAnsi="Arial" w:cs="Arial"/>
          <w:color w:val="000000"/>
          <w:kern w:val="0"/>
          <w:szCs w:val="21"/>
        </w:rPr>
        <w:t>”</w:t>
      </w:r>
      <w:r w:rsidRPr="00AD39C0">
        <w:rPr>
          <w:rFonts w:ascii="Arial" w:eastAsia="宋体" w:hAnsi="Arial" w:cs="Arial"/>
          <w:color w:val="000000"/>
          <w:kern w:val="0"/>
          <w:szCs w:val="21"/>
        </w:rPr>
        <w:t>，摧毁阻碍战争动员的传统共同体和传统人际关系，并通过分配斗争果实和制造高强度社会压力促使农民参军支前。为了达到此战争动员目的，阶级斗争扩大化和过火斗争等</w:t>
      </w:r>
      <w:r w:rsidRPr="00AD39C0">
        <w:rPr>
          <w:rFonts w:ascii="Arial" w:eastAsia="宋体" w:hAnsi="Arial" w:cs="Arial"/>
          <w:color w:val="000000"/>
          <w:kern w:val="0"/>
          <w:szCs w:val="21"/>
        </w:rPr>
        <w:t>“</w:t>
      </w:r>
      <w:r w:rsidRPr="00AD39C0">
        <w:rPr>
          <w:rFonts w:ascii="Arial" w:eastAsia="宋体" w:hAnsi="Arial" w:cs="Arial"/>
          <w:color w:val="000000"/>
          <w:kern w:val="0"/>
          <w:szCs w:val="21"/>
        </w:rPr>
        <w:t>左</w:t>
      </w:r>
      <w:r w:rsidRPr="00AD39C0">
        <w:rPr>
          <w:rFonts w:ascii="Arial" w:eastAsia="宋体" w:hAnsi="Arial" w:cs="Arial"/>
          <w:color w:val="000000"/>
          <w:kern w:val="0"/>
          <w:szCs w:val="21"/>
        </w:rPr>
        <w:t>”</w:t>
      </w:r>
      <w:r w:rsidRPr="00AD39C0">
        <w:rPr>
          <w:rFonts w:ascii="Arial" w:eastAsia="宋体" w:hAnsi="Arial" w:cs="Arial"/>
          <w:color w:val="000000"/>
          <w:kern w:val="0"/>
          <w:szCs w:val="21"/>
        </w:rPr>
        <w:t>倾现象就显得不可避免。它们并不是个别干部造成的个别错误，而是革命政权为实施战争动员所必须采取的措施。</w:t>
      </w:r>
      <w:r w:rsidRPr="00AD39C0">
        <w:rPr>
          <w:rFonts w:ascii="Arial" w:eastAsia="宋体" w:hAnsi="Arial" w:cs="Arial"/>
          <w:color w:val="000000"/>
          <w:kern w:val="0"/>
          <w:szCs w:val="21"/>
        </w:rPr>
        <w:t>“</w:t>
      </w:r>
      <w:r w:rsidRPr="00AD39C0">
        <w:rPr>
          <w:rFonts w:ascii="Arial" w:eastAsia="宋体" w:hAnsi="Arial" w:cs="Arial"/>
          <w:color w:val="000000"/>
          <w:kern w:val="0"/>
          <w:szCs w:val="21"/>
        </w:rPr>
        <w:t>左</w:t>
      </w:r>
      <w:r w:rsidRPr="00AD39C0">
        <w:rPr>
          <w:rFonts w:ascii="Arial" w:eastAsia="宋体" w:hAnsi="Arial" w:cs="Arial"/>
          <w:color w:val="000000"/>
          <w:kern w:val="0"/>
          <w:szCs w:val="21"/>
        </w:rPr>
        <w:t>”</w:t>
      </w:r>
      <w:r w:rsidRPr="00AD39C0">
        <w:rPr>
          <w:rFonts w:ascii="Arial" w:eastAsia="宋体" w:hAnsi="Arial" w:cs="Arial"/>
          <w:color w:val="000000"/>
          <w:kern w:val="0"/>
          <w:szCs w:val="21"/>
        </w:rPr>
        <w:t>倾现象同时具有极为严重的负面作用，必须加以限制。这就构成了一个</w:t>
      </w:r>
      <w:r w:rsidRPr="00AD39C0">
        <w:rPr>
          <w:rFonts w:ascii="Arial" w:eastAsia="宋体" w:hAnsi="Arial" w:cs="Arial"/>
          <w:color w:val="000000"/>
          <w:kern w:val="0"/>
          <w:szCs w:val="21"/>
        </w:rPr>
        <w:t>“</w:t>
      </w:r>
      <w:r w:rsidRPr="00AD39C0">
        <w:rPr>
          <w:rFonts w:ascii="Arial" w:eastAsia="宋体" w:hAnsi="Arial" w:cs="Arial"/>
          <w:color w:val="000000"/>
          <w:kern w:val="0"/>
          <w:szCs w:val="21"/>
        </w:rPr>
        <w:t>二难选择</w:t>
      </w:r>
      <w:r w:rsidRPr="00AD39C0">
        <w:rPr>
          <w:rFonts w:ascii="Arial" w:eastAsia="宋体" w:hAnsi="Arial" w:cs="Arial"/>
          <w:color w:val="000000"/>
          <w:kern w:val="0"/>
          <w:szCs w:val="21"/>
        </w:rPr>
        <w:t>”</w:t>
      </w:r>
      <w:r w:rsidRPr="00AD39C0">
        <w:rPr>
          <w:rFonts w:ascii="Arial" w:eastAsia="宋体" w:hAnsi="Arial" w:cs="Arial"/>
          <w:color w:val="000000"/>
          <w:kern w:val="0"/>
          <w:szCs w:val="21"/>
        </w:rPr>
        <w:t>。革命政权在实践中形成了一套处理这一难题的原则和方法。</w:t>
      </w:r>
    </w:p>
    <w:p w:rsidR="00AD39C0" w:rsidRPr="00AD39C0" w:rsidRDefault="00AD39C0" w:rsidP="00AD39C0">
      <w:pPr>
        <w:widowControl/>
        <w:spacing w:before="100" w:beforeAutospacing="1" w:after="100" w:afterAutospacing="1" w:line="408" w:lineRule="auto"/>
        <w:jc w:val="left"/>
        <w:rPr>
          <w:rFonts w:ascii="Arial" w:eastAsia="宋体" w:hAnsi="Arial" w:cs="Arial"/>
          <w:color w:val="000000"/>
          <w:kern w:val="0"/>
          <w:szCs w:val="21"/>
        </w:rPr>
      </w:pPr>
      <w:r w:rsidRPr="00AD39C0">
        <w:rPr>
          <w:rFonts w:ascii="Arial" w:eastAsia="宋体" w:hAnsi="Arial" w:cs="Arial"/>
          <w:color w:val="000000"/>
          <w:kern w:val="0"/>
          <w:szCs w:val="21"/>
        </w:rPr>
        <w:t xml:space="preserve">【关键词】土改　</w:t>
      </w:r>
      <w:r w:rsidRPr="00AD39C0">
        <w:rPr>
          <w:rFonts w:ascii="Arial" w:eastAsia="宋体" w:hAnsi="Arial" w:cs="Arial"/>
          <w:color w:val="000000"/>
          <w:kern w:val="0"/>
          <w:szCs w:val="21"/>
        </w:rPr>
        <w:t>“</w:t>
      </w:r>
      <w:r w:rsidRPr="00AD39C0">
        <w:rPr>
          <w:rFonts w:ascii="Arial" w:eastAsia="宋体" w:hAnsi="Arial" w:cs="Arial"/>
          <w:color w:val="000000"/>
          <w:kern w:val="0"/>
          <w:szCs w:val="21"/>
        </w:rPr>
        <w:t>左</w:t>
      </w:r>
      <w:r w:rsidRPr="00AD39C0">
        <w:rPr>
          <w:rFonts w:ascii="Arial" w:eastAsia="宋体" w:hAnsi="Arial" w:cs="Arial"/>
          <w:color w:val="000000"/>
          <w:kern w:val="0"/>
          <w:szCs w:val="21"/>
        </w:rPr>
        <w:t>”</w:t>
      </w:r>
      <w:r w:rsidRPr="00AD39C0">
        <w:rPr>
          <w:rFonts w:ascii="Arial" w:eastAsia="宋体" w:hAnsi="Arial" w:cs="Arial"/>
          <w:color w:val="000000"/>
          <w:kern w:val="0"/>
          <w:szCs w:val="21"/>
        </w:rPr>
        <w:t>倾　战争动员　运动式治理</w:t>
      </w:r>
    </w:p>
    <w:sectPr w:rsidR="00AD39C0" w:rsidRPr="00AD39C0" w:rsidSect="008876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11B" w:rsidRDefault="008E111B" w:rsidP="000646B8">
      <w:r>
        <w:separator/>
      </w:r>
    </w:p>
  </w:endnote>
  <w:endnote w:type="continuationSeparator" w:id="1">
    <w:p w:rsidR="008E111B" w:rsidRDefault="008E111B" w:rsidP="000646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11B" w:rsidRDefault="008E111B" w:rsidP="000646B8">
      <w:r>
        <w:separator/>
      </w:r>
    </w:p>
  </w:footnote>
  <w:footnote w:type="continuationSeparator" w:id="1">
    <w:p w:rsidR="008E111B" w:rsidRDefault="008E111B" w:rsidP="000646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011DA"/>
    <w:multiLevelType w:val="hybridMultilevel"/>
    <w:tmpl w:val="B33E01C0"/>
    <w:lvl w:ilvl="0" w:tplc="C5FE158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472341"/>
    <w:multiLevelType w:val="hybridMultilevel"/>
    <w:tmpl w:val="624ECFD0"/>
    <w:lvl w:ilvl="0" w:tplc="C21E73B4">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D002E"/>
    <w:multiLevelType w:val="hybridMultilevel"/>
    <w:tmpl w:val="333E2C50"/>
    <w:lvl w:ilvl="0" w:tplc="399ECA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F449ED"/>
    <w:multiLevelType w:val="hybridMultilevel"/>
    <w:tmpl w:val="FC4444F6"/>
    <w:lvl w:ilvl="0" w:tplc="639CB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78191D"/>
    <w:multiLevelType w:val="hybridMultilevel"/>
    <w:tmpl w:val="D336703C"/>
    <w:lvl w:ilvl="0" w:tplc="D066705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B113628"/>
    <w:multiLevelType w:val="hybridMultilevel"/>
    <w:tmpl w:val="7A4063F8"/>
    <w:lvl w:ilvl="0" w:tplc="04242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C943F38"/>
    <w:multiLevelType w:val="hybridMultilevel"/>
    <w:tmpl w:val="223E2948"/>
    <w:lvl w:ilvl="0" w:tplc="324A8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EC5087"/>
    <w:multiLevelType w:val="hybridMultilevel"/>
    <w:tmpl w:val="8B84CCDE"/>
    <w:lvl w:ilvl="0" w:tplc="196ED5D2">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EE3F7D"/>
    <w:multiLevelType w:val="hybridMultilevel"/>
    <w:tmpl w:val="8312D094"/>
    <w:lvl w:ilvl="0" w:tplc="F1BA223A">
      <w:start w:val="1"/>
      <w:numFmt w:val="decimal"/>
      <w:lvlText w:val="%1."/>
      <w:lvlJc w:val="left"/>
      <w:pPr>
        <w:ind w:left="360" w:hanging="360"/>
      </w:pPr>
      <w:rPr>
        <w:rFonts w:ascii="宋体" w:eastAsia="宋体" w:cs="宋体"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2"/>
  </w:num>
  <w:num w:numId="4">
    <w:abstractNumId w:val="4"/>
  </w:num>
  <w:num w:numId="5">
    <w:abstractNumId w:val="1"/>
  </w:num>
  <w:num w:numId="6">
    <w:abstractNumId w:val="8"/>
  </w:num>
  <w:num w:numId="7">
    <w:abstractNumId w:val="6"/>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46B8"/>
    <w:rsid w:val="00023FB6"/>
    <w:rsid w:val="000646B8"/>
    <w:rsid w:val="00144700"/>
    <w:rsid w:val="00190836"/>
    <w:rsid w:val="002F1AAB"/>
    <w:rsid w:val="003670AD"/>
    <w:rsid w:val="003717C5"/>
    <w:rsid w:val="00397C14"/>
    <w:rsid w:val="0040031F"/>
    <w:rsid w:val="00404510"/>
    <w:rsid w:val="004578DA"/>
    <w:rsid w:val="00490FF7"/>
    <w:rsid w:val="004C2F35"/>
    <w:rsid w:val="005E2885"/>
    <w:rsid w:val="00681562"/>
    <w:rsid w:val="006C397C"/>
    <w:rsid w:val="006F4670"/>
    <w:rsid w:val="007669BC"/>
    <w:rsid w:val="00785DE6"/>
    <w:rsid w:val="007A571D"/>
    <w:rsid w:val="0088334F"/>
    <w:rsid w:val="008876D2"/>
    <w:rsid w:val="00887AF5"/>
    <w:rsid w:val="008C3680"/>
    <w:rsid w:val="008D05BD"/>
    <w:rsid w:val="008E111B"/>
    <w:rsid w:val="008F6DB6"/>
    <w:rsid w:val="00964E1D"/>
    <w:rsid w:val="00A60CA6"/>
    <w:rsid w:val="00AA39C6"/>
    <w:rsid w:val="00AD39C0"/>
    <w:rsid w:val="00B30410"/>
    <w:rsid w:val="00B51BFD"/>
    <w:rsid w:val="00BB7B1A"/>
    <w:rsid w:val="00C1021F"/>
    <w:rsid w:val="00C279D0"/>
    <w:rsid w:val="00C27A90"/>
    <w:rsid w:val="00C8670F"/>
    <w:rsid w:val="00C953C9"/>
    <w:rsid w:val="00D00C18"/>
    <w:rsid w:val="00D11223"/>
    <w:rsid w:val="00D32F83"/>
    <w:rsid w:val="00D65E9E"/>
    <w:rsid w:val="00D77D87"/>
    <w:rsid w:val="00D81FC5"/>
    <w:rsid w:val="00D83D52"/>
    <w:rsid w:val="00E033ED"/>
    <w:rsid w:val="00E72CEE"/>
    <w:rsid w:val="00E84634"/>
    <w:rsid w:val="00EA4000"/>
    <w:rsid w:val="00EB5CD4"/>
    <w:rsid w:val="00EC2360"/>
    <w:rsid w:val="00F2420E"/>
    <w:rsid w:val="00F54E88"/>
    <w:rsid w:val="00F65A09"/>
    <w:rsid w:val="00FA7710"/>
    <w:rsid w:val="00FC4702"/>
    <w:rsid w:val="00FF71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6D2"/>
    <w:pPr>
      <w:widowControl w:val="0"/>
      <w:jc w:val="both"/>
    </w:pPr>
  </w:style>
  <w:style w:type="paragraph" w:styleId="1">
    <w:name w:val="heading 1"/>
    <w:basedOn w:val="a"/>
    <w:link w:val="1Char"/>
    <w:uiPriority w:val="9"/>
    <w:qFormat/>
    <w:rsid w:val="00AD39C0"/>
    <w:pPr>
      <w:widowControl/>
      <w:spacing w:before="161" w:after="16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46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46B8"/>
    <w:rPr>
      <w:sz w:val="18"/>
      <w:szCs w:val="18"/>
    </w:rPr>
  </w:style>
  <w:style w:type="paragraph" w:styleId="a4">
    <w:name w:val="footer"/>
    <w:basedOn w:val="a"/>
    <w:link w:val="Char0"/>
    <w:uiPriority w:val="99"/>
    <w:semiHidden/>
    <w:unhideWhenUsed/>
    <w:rsid w:val="000646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46B8"/>
    <w:rPr>
      <w:sz w:val="18"/>
      <w:szCs w:val="18"/>
    </w:rPr>
  </w:style>
  <w:style w:type="paragraph" w:styleId="a5">
    <w:name w:val="List Paragraph"/>
    <w:basedOn w:val="a"/>
    <w:uiPriority w:val="34"/>
    <w:qFormat/>
    <w:rsid w:val="003717C5"/>
    <w:pPr>
      <w:ind w:firstLineChars="200" w:firstLine="420"/>
    </w:pPr>
  </w:style>
  <w:style w:type="table" w:styleId="a6">
    <w:name w:val="Table Grid"/>
    <w:basedOn w:val="a1"/>
    <w:uiPriority w:val="59"/>
    <w:rsid w:val="00023FB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7">
    <w:name w:val="Light Shading"/>
    <w:basedOn w:val="a1"/>
    <w:uiPriority w:val="60"/>
    <w:rsid w:val="00023FB6"/>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1Char">
    <w:name w:val="标题 1 Char"/>
    <w:basedOn w:val="a0"/>
    <w:link w:val="1"/>
    <w:uiPriority w:val="9"/>
    <w:rsid w:val="00AD39C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541869989">
      <w:bodyDiv w:val="1"/>
      <w:marLeft w:val="0"/>
      <w:marRight w:val="0"/>
      <w:marTop w:val="0"/>
      <w:marBottom w:val="0"/>
      <w:divBdr>
        <w:top w:val="none" w:sz="0" w:space="0" w:color="auto"/>
        <w:left w:val="none" w:sz="0" w:space="0" w:color="auto"/>
        <w:bottom w:val="none" w:sz="0" w:space="0" w:color="auto"/>
        <w:right w:val="none" w:sz="0" w:space="0" w:color="auto"/>
      </w:divBdr>
      <w:divsChild>
        <w:div w:id="154758763">
          <w:marLeft w:val="0"/>
          <w:marRight w:val="0"/>
          <w:marTop w:val="0"/>
          <w:marBottom w:val="0"/>
          <w:divBdr>
            <w:top w:val="none" w:sz="0" w:space="0" w:color="auto"/>
            <w:left w:val="none" w:sz="0" w:space="0" w:color="auto"/>
            <w:bottom w:val="none" w:sz="0" w:space="0" w:color="auto"/>
            <w:right w:val="none" w:sz="0" w:space="0" w:color="auto"/>
          </w:divBdr>
          <w:divsChild>
            <w:div w:id="1664242140">
              <w:marLeft w:val="0"/>
              <w:marRight w:val="0"/>
              <w:marTop w:val="0"/>
              <w:marBottom w:val="180"/>
              <w:divBdr>
                <w:top w:val="none" w:sz="0" w:space="0" w:color="auto"/>
                <w:left w:val="none" w:sz="0" w:space="0" w:color="auto"/>
                <w:bottom w:val="none" w:sz="0" w:space="0" w:color="auto"/>
                <w:right w:val="none" w:sz="0" w:space="0" w:color="auto"/>
              </w:divBdr>
              <w:divsChild>
                <w:div w:id="963581816">
                  <w:marLeft w:val="0"/>
                  <w:marRight w:val="0"/>
                  <w:marTop w:val="0"/>
                  <w:marBottom w:val="0"/>
                  <w:divBdr>
                    <w:top w:val="none" w:sz="0" w:space="0" w:color="auto"/>
                    <w:left w:val="none" w:sz="0" w:space="0" w:color="auto"/>
                    <w:bottom w:val="none" w:sz="0" w:space="0" w:color="auto"/>
                    <w:right w:val="none" w:sz="0" w:space="0" w:color="auto"/>
                  </w:divBdr>
                  <w:divsChild>
                    <w:div w:id="1788039302">
                      <w:marLeft w:val="0"/>
                      <w:marRight w:val="0"/>
                      <w:marTop w:val="0"/>
                      <w:marBottom w:val="0"/>
                      <w:divBdr>
                        <w:top w:val="none" w:sz="0" w:space="0" w:color="auto"/>
                        <w:left w:val="none" w:sz="0" w:space="0" w:color="auto"/>
                        <w:bottom w:val="none" w:sz="0" w:space="0" w:color="auto"/>
                        <w:right w:val="none" w:sz="0" w:space="0" w:color="auto"/>
                      </w:divBdr>
                      <w:divsChild>
                        <w:div w:id="1388914517">
                          <w:marLeft w:val="0"/>
                          <w:marRight w:val="0"/>
                          <w:marTop w:val="0"/>
                          <w:marBottom w:val="0"/>
                          <w:divBdr>
                            <w:top w:val="none" w:sz="0" w:space="0" w:color="auto"/>
                            <w:left w:val="none" w:sz="0" w:space="0" w:color="auto"/>
                            <w:bottom w:val="none" w:sz="0" w:space="0" w:color="auto"/>
                            <w:right w:val="none" w:sz="0" w:space="0" w:color="auto"/>
                          </w:divBdr>
                          <w:divsChild>
                            <w:div w:id="194735637">
                              <w:marLeft w:val="0"/>
                              <w:marRight w:val="0"/>
                              <w:marTop w:val="0"/>
                              <w:marBottom w:val="0"/>
                              <w:divBdr>
                                <w:top w:val="none" w:sz="0" w:space="0" w:color="auto"/>
                                <w:left w:val="none" w:sz="0" w:space="0" w:color="auto"/>
                                <w:bottom w:val="none" w:sz="0" w:space="0" w:color="auto"/>
                                <w:right w:val="none" w:sz="0" w:space="0" w:color="auto"/>
                              </w:divBdr>
                              <w:divsChild>
                                <w:div w:id="1971353225">
                                  <w:marLeft w:val="0"/>
                                  <w:marRight w:val="0"/>
                                  <w:marTop w:val="0"/>
                                  <w:marBottom w:val="0"/>
                                  <w:divBdr>
                                    <w:top w:val="none" w:sz="0" w:space="0" w:color="auto"/>
                                    <w:left w:val="none" w:sz="0" w:space="0" w:color="auto"/>
                                    <w:bottom w:val="none" w:sz="0" w:space="0" w:color="auto"/>
                                    <w:right w:val="none" w:sz="0" w:space="0" w:color="auto"/>
                                  </w:divBdr>
                                  <w:divsChild>
                                    <w:div w:id="1970278677">
                                      <w:marLeft w:val="0"/>
                                      <w:marRight w:val="0"/>
                                      <w:marTop w:val="0"/>
                                      <w:marBottom w:val="0"/>
                                      <w:divBdr>
                                        <w:top w:val="none" w:sz="0" w:space="0" w:color="auto"/>
                                        <w:left w:val="none" w:sz="0" w:space="0" w:color="auto"/>
                                        <w:bottom w:val="none" w:sz="0" w:space="0" w:color="auto"/>
                                        <w:right w:val="none" w:sz="0" w:space="0" w:color="auto"/>
                                      </w:divBdr>
                                    </w:div>
                                    <w:div w:id="164314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4879505">
      <w:bodyDiv w:val="1"/>
      <w:marLeft w:val="0"/>
      <w:marRight w:val="0"/>
      <w:marTop w:val="0"/>
      <w:marBottom w:val="0"/>
      <w:divBdr>
        <w:top w:val="none" w:sz="0" w:space="0" w:color="auto"/>
        <w:left w:val="none" w:sz="0" w:space="0" w:color="auto"/>
        <w:bottom w:val="none" w:sz="0" w:space="0" w:color="auto"/>
        <w:right w:val="none" w:sz="0" w:space="0" w:color="auto"/>
      </w:divBdr>
      <w:divsChild>
        <w:div w:id="855384319">
          <w:marLeft w:val="0"/>
          <w:marRight w:val="0"/>
          <w:marTop w:val="0"/>
          <w:marBottom w:val="0"/>
          <w:divBdr>
            <w:top w:val="none" w:sz="0" w:space="0" w:color="auto"/>
            <w:left w:val="none" w:sz="0" w:space="0" w:color="auto"/>
            <w:bottom w:val="none" w:sz="0" w:space="0" w:color="auto"/>
            <w:right w:val="none" w:sz="0" w:space="0" w:color="auto"/>
          </w:divBdr>
          <w:divsChild>
            <w:div w:id="1978490821">
              <w:marLeft w:val="0"/>
              <w:marRight w:val="0"/>
              <w:marTop w:val="0"/>
              <w:marBottom w:val="180"/>
              <w:divBdr>
                <w:top w:val="none" w:sz="0" w:space="0" w:color="auto"/>
                <w:left w:val="none" w:sz="0" w:space="0" w:color="auto"/>
                <w:bottom w:val="none" w:sz="0" w:space="0" w:color="auto"/>
                <w:right w:val="none" w:sz="0" w:space="0" w:color="auto"/>
              </w:divBdr>
              <w:divsChild>
                <w:div w:id="1361083377">
                  <w:marLeft w:val="0"/>
                  <w:marRight w:val="0"/>
                  <w:marTop w:val="0"/>
                  <w:marBottom w:val="0"/>
                  <w:divBdr>
                    <w:top w:val="none" w:sz="0" w:space="0" w:color="auto"/>
                    <w:left w:val="none" w:sz="0" w:space="0" w:color="auto"/>
                    <w:bottom w:val="none" w:sz="0" w:space="0" w:color="auto"/>
                    <w:right w:val="none" w:sz="0" w:space="0" w:color="auto"/>
                  </w:divBdr>
                  <w:divsChild>
                    <w:div w:id="1678000428">
                      <w:marLeft w:val="0"/>
                      <w:marRight w:val="0"/>
                      <w:marTop w:val="0"/>
                      <w:marBottom w:val="0"/>
                      <w:divBdr>
                        <w:top w:val="none" w:sz="0" w:space="0" w:color="auto"/>
                        <w:left w:val="none" w:sz="0" w:space="0" w:color="auto"/>
                        <w:bottom w:val="none" w:sz="0" w:space="0" w:color="auto"/>
                        <w:right w:val="none" w:sz="0" w:space="0" w:color="auto"/>
                      </w:divBdr>
                      <w:divsChild>
                        <w:div w:id="259412663">
                          <w:marLeft w:val="0"/>
                          <w:marRight w:val="0"/>
                          <w:marTop w:val="0"/>
                          <w:marBottom w:val="0"/>
                          <w:divBdr>
                            <w:top w:val="none" w:sz="0" w:space="0" w:color="auto"/>
                            <w:left w:val="none" w:sz="0" w:space="0" w:color="auto"/>
                            <w:bottom w:val="none" w:sz="0" w:space="0" w:color="auto"/>
                            <w:right w:val="none" w:sz="0" w:space="0" w:color="auto"/>
                          </w:divBdr>
                          <w:divsChild>
                            <w:div w:id="150492073">
                              <w:marLeft w:val="0"/>
                              <w:marRight w:val="0"/>
                              <w:marTop w:val="0"/>
                              <w:marBottom w:val="0"/>
                              <w:divBdr>
                                <w:top w:val="none" w:sz="0" w:space="0" w:color="auto"/>
                                <w:left w:val="none" w:sz="0" w:space="0" w:color="auto"/>
                                <w:bottom w:val="none" w:sz="0" w:space="0" w:color="auto"/>
                                <w:right w:val="none" w:sz="0" w:space="0" w:color="auto"/>
                              </w:divBdr>
                              <w:divsChild>
                                <w:div w:id="1001084998">
                                  <w:marLeft w:val="0"/>
                                  <w:marRight w:val="0"/>
                                  <w:marTop w:val="0"/>
                                  <w:marBottom w:val="0"/>
                                  <w:divBdr>
                                    <w:top w:val="none" w:sz="0" w:space="0" w:color="auto"/>
                                    <w:left w:val="none" w:sz="0" w:space="0" w:color="auto"/>
                                    <w:bottom w:val="none" w:sz="0" w:space="0" w:color="auto"/>
                                    <w:right w:val="none" w:sz="0" w:space="0" w:color="auto"/>
                                  </w:divBdr>
                                  <w:divsChild>
                                    <w:div w:id="442724238">
                                      <w:marLeft w:val="0"/>
                                      <w:marRight w:val="0"/>
                                      <w:marTop w:val="0"/>
                                      <w:marBottom w:val="0"/>
                                      <w:divBdr>
                                        <w:top w:val="none" w:sz="0" w:space="0" w:color="auto"/>
                                        <w:left w:val="none" w:sz="0" w:space="0" w:color="auto"/>
                                        <w:bottom w:val="none" w:sz="0" w:space="0" w:color="auto"/>
                                        <w:right w:val="none" w:sz="0" w:space="0" w:color="auto"/>
                                      </w:divBdr>
                                    </w:div>
                                    <w:div w:id="847721026">
                                      <w:marLeft w:val="0"/>
                                      <w:marRight w:val="0"/>
                                      <w:marTop w:val="0"/>
                                      <w:marBottom w:val="0"/>
                                      <w:divBdr>
                                        <w:top w:val="none" w:sz="0" w:space="0" w:color="auto"/>
                                        <w:left w:val="none" w:sz="0" w:space="0" w:color="auto"/>
                                        <w:bottom w:val="none" w:sz="0" w:space="0" w:color="auto"/>
                                        <w:right w:val="none" w:sz="0" w:space="0" w:color="auto"/>
                                      </w:divBdr>
                                    </w:div>
                                    <w:div w:id="607085639">
                                      <w:marLeft w:val="0"/>
                                      <w:marRight w:val="0"/>
                                      <w:marTop w:val="0"/>
                                      <w:marBottom w:val="0"/>
                                      <w:divBdr>
                                        <w:top w:val="none" w:sz="0" w:space="0" w:color="auto"/>
                                        <w:left w:val="none" w:sz="0" w:space="0" w:color="auto"/>
                                        <w:bottom w:val="none" w:sz="0" w:space="0" w:color="auto"/>
                                        <w:right w:val="none" w:sz="0" w:space="0" w:color="auto"/>
                                      </w:divBdr>
                                    </w:div>
                                    <w:div w:id="364792040">
                                      <w:marLeft w:val="0"/>
                                      <w:marRight w:val="0"/>
                                      <w:marTop w:val="0"/>
                                      <w:marBottom w:val="0"/>
                                      <w:divBdr>
                                        <w:top w:val="none" w:sz="0" w:space="0" w:color="auto"/>
                                        <w:left w:val="none" w:sz="0" w:space="0" w:color="auto"/>
                                        <w:bottom w:val="none" w:sz="0" w:space="0" w:color="auto"/>
                                        <w:right w:val="none" w:sz="0" w:space="0" w:color="auto"/>
                                      </w:divBdr>
                                    </w:div>
                                    <w:div w:id="63189911">
                                      <w:marLeft w:val="0"/>
                                      <w:marRight w:val="0"/>
                                      <w:marTop w:val="0"/>
                                      <w:marBottom w:val="0"/>
                                      <w:divBdr>
                                        <w:top w:val="none" w:sz="0" w:space="0" w:color="auto"/>
                                        <w:left w:val="none" w:sz="0" w:space="0" w:color="auto"/>
                                        <w:bottom w:val="none" w:sz="0" w:space="0" w:color="auto"/>
                                        <w:right w:val="none" w:sz="0" w:space="0" w:color="auto"/>
                                      </w:divBdr>
                                    </w:div>
                                    <w:div w:id="817959239">
                                      <w:marLeft w:val="0"/>
                                      <w:marRight w:val="0"/>
                                      <w:marTop w:val="0"/>
                                      <w:marBottom w:val="0"/>
                                      <w:divBdr>
                                        <w:top w:val="none" w:sz="0" w:space="0" w:color="auto"/>
                                        <w:left w:val="none" w:sz="0" w:space="0" w:color="auto"/>
                                        <w:bottom w:val="none" w:sz="0" w:space="0" w:color="auto"/>
                                        <w:right w:val="none" w:sz="0" w:space="0" w:color="auto"/>
                                      </w:divBdr>
                                    </w:div>
                                    <w:div w:id="1495998950">
                                      <w:marLeft w:val="0"/>
                                      <w:marRight w:val="0"/>
                                      <w:marTop w:val="0"/>
                                      <w:marBottom w:val="0"/>
                                      <w:divBdr>
                                        <w:top w:val="none" w:sz="0" w:space="0" w:color="auto"/>
                                        <w:left w:val="none" w:sz="0" w:space="0" w:color="auto"/>
                                        <w:bottom w:val="none" w:sz="0" w:space="0" w:color="auto"/>
                                        <w:right w:val="none" w:sz="0" w:space="0" w:color="auto"/>
                                      </w:divBdr>
                                    </w:div>
                                    <w:div w:id="153643916">
                                      <w:marLeft w:val="0"/>
                                      <w:marRight w:val="0"/>
                                      <w:marTop w:val="0"/>
                                      <w:marBottom w:val="0"/>
                                      <w:divBdr>
                                        <w:top w:val="none" w:sz="0" w:space="0" w:color="auto"/>
                                        <w:left w:val="none" w:sz="0" w:space="0" w:color="auto"/>
                                        <w:bottom w:val="none" w:sz="0" w:space="0" w:color="auto"/>
                                        <w:right w:val="none" w:sz="0" w:space="0" w:color="auto"/>
                                      </w:divBdr>
                                    </w:div>
                                    <w:div w:id="15040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9</Pages>
  <Words>907</Words>
  <Characters>5175</Characters>
  <Application>Microsoft Office Word</Application>
  <DocSecurity>0</DocSecurity>
  <Lines>43</Lines>
  <Paragraphs>12</Paragraphs>
  <ScaleCrop>false</ScaleCrop>
  <Company/>
  <LinksUpToDate>false</LinksUpToDate>
  <CharactersWithSpaces>6070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39</cp:revision>
  <dcterms:created xsi:type="dcterms:W3CDTF">2015-10-29T12:03:00Z</dcterms:created>
  <dcterms:modified xsi:type="dcterms:W3CDTF">2015-11-28T03:10:00Z</dcterms:modified>
</cp:coreProperties>
</file>